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D" w:rsidRPr="00163271" w:rsidRDefault="00B67C8D" w:rsidP="00B67C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271">
        <w:rPr>
          <w:rFonts w:ascii="Times New Roman" w:hAnsi="Times New Roman"/>
          <w:sz w:val="26"/>
          <w:szCs w:val="26"/>
        </w:rPr>
        <w:t>О п</w:t>
      </w:r>
      <w:r>
        <w:rPr>
          <w:rFonts w:ascii="Times New Roman" w:hAnsi="Times New Roman"/>
          <w:sz w:val="26"/>
          <w:szCs w:val="26"/>
        </w:rPr>
        <w:t>реподавании учебного предмета «И</w:t>
      </w:r>
      <w:r w:rsidRPr="00163271">
        <w:rPr>
          <w:rFonts w:ascii="Times New Roman" w:hAnsi="Times New Roman"/>
          <w:sz w:val="26"/>
          <w:szCs w:val="26"/>
        </w:rPr>
        <w:t>стория»</w:t>
      </w:r>
    </w:p>
    <w:p w:rsidR="00B67C8D" w:rsidRPr="00163271" w:rsidRDefault="00B67C8D" w:rsidP="00B67C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271">
        <w:rPr>
          <w:rFonts w:ascii="Times New Roman" w:hAnsi="Times New Roman"/>
          <w:sz w:val="26"/>
          <w:szCs w:val="26"/>
        </w:rPr>
        <w:t>в об</w:t>
      </w:r>
      <w:r>
        <w:rPr>
          <w:rFonts w:ascii="Times New Roman" w:hAnsi="Times New Roman"/>
          <w:sz w:val="26"/>
          <w:szCs w:val="26"/>
        </w:rPr>
        <w:t>щеобразовательных организациях Ч</w:t>
      </w:r>
      <w:r w:rsidRPr="00163271">
        <w:rPr>
          <w:rFonts w:ascii="Times New Roman" w:hAnsi="Times New Roman"/>
          <w:sz w:val="26"/>
          <w:szCs w:val="26"/>
        </w:rPr>
        <w:t>елябинской области</w:t>
      </w:r>
    </w:p>
    <w:p w:rsidR="00B67C8D" w:rsidRPr="00163271" w:rsidRDefault="00B67C8D" w:rsidP="00B67C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271">
        <w:rPr>
          <w:rFonts w:ascii="Times New Roman" w:hAnsi="Times New Roman"/>
          <w:sz w:val="26"/>
          <w:szCs w:val="26"/>
        </w:rPr>
        <w:t>в 2014–2015 учебном году</w:t>
      </w:r>
    </w:p>
    <w:p w:rsidR="00B67C8D" w:rsidRPr="00163271" w:rsidRDefault="00B67C8D" w:rsidP="00B67C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C8D" w:rsidRPr="00163271" w:rsidRDefault="00B67C8D" w:rsidP="00B67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4A4B32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4A4B32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4A4B32">
        <w:rPr>
          <w:rFonts w:ascii="Times New Roman" w:hAnsi="Times New Roman"/>
          <w:b/>
          <w:sz w:val="26"/>
          <w:szCs w:val="26"/>
        </w:rPr>
        <w:t xml:space="preserve"> НОРМАТИВНЫЕ, ИНСТРУКТИВНЫЕ И МЕТОДИЧЕСКИЕ ДОКУМЕНТЫ, ОБЕСПЕЧИВАЮЩИЕ ОРГАНИЗАЦИЮ ОБРАЗОВАТЕЛЬНОГО ПРОЦЕССА ПО ПРЕДМЕТУ «ИСТОРИЯ»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В 2014-2015 учебном году в общеобразовательных </w:t>
      </w:r>
      <w:r w:rsidR="00B67C8D">
        <w:rPr>
          <w:rFonts w:ascii="Times New Roman" w:hAnsi="Times New Roman"/>
          <w:sz w:val="26"/>
          <w:szCs w:val="26"/>
        </w:rPr>
        <w:t>организациях</w:t>
      </w:r>
      <w:r w:rsidRPr="004A4B32">
        <w:rPr>
          <w:rFonts w:ascii="Times New Roman" w:hAnsi="Times New Roman"/>
          <w:b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Челябинской области реализуются Федеральный государственный образовательный стандарт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новного общего образования</w:t>
      </w:r>
      <w:r w:rsidRPr="004A4B32">
        <w:rPr>
          <w:rFonts w:ascii="Times New Roman" w:eastAsia="+mn-ea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Федеральный компонент государственных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ста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дартов общего образования.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Переход в инициативном порядке на Федеральный государственный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тельный стандарт основного общего образования (далее – ФГОС ООО) в 2014-2015 учебном году осуществляется в </w:t>
      </w:r>
      <w:r w:rsidR="00B67C8D" w:rsidRPr="004A4B32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B67C8D">
        <w:rPr>
          <w:rFonts w:ascii="Times New Roman" w:hAnsi="Times New Roman"/>
          <w:sz w:val="26"/>
          <w:szCs w:val="26"/>
        </w:rPr>
        <w:t>организациях</w:t>
      </w:r>
      <w:r w:rsidR="00B67C8D" w:rsidRPr="004A4B32">
        <w:rPr>
          <w:rFonts w:ascii="Times New Roman" w:hAnsi="Times New Roman"/>
          <w:b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при наличии н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обх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димых условий. 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Преподавание предмета «История» в </w:t>
      </w:r>
      <w:r w:rsidR="00B67C8D" w:rsidRPr="004A4B32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B67C8D">
        <w:rPr>
          <w:rFonts w:ascii="Times New Roman" w:hAnsi="Times New Roman"/>
          <w:sz w:val="26"/>
          <w:szCs w:val="26"/>
        </w:rPr>
        <w:t>организациях</w:t>
      </w:r>
      <w:r w:rsidR="00B67C8D" w:rsidRPr="004A4B32">
        <w:rPr>
          <w:rFonts w:ascii="Times New Roman" w:hAnsi="Times New Roman"/>
          <w:b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п</w:t>
      </w:r>
      <w:r w:rsidRPr="004A4B32">
        <w:rPr>
          <w:rFonts w:ascii="Times New Roman" w:hAnsi="Times New Roman"/>
          <w:sz w:val="26"/>
          <w:szCs w:val="26"/>
        </w:rPr>
        <w:t>ределяется следующими нормативными документами и с учетом следующих метод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ческих рекомендаций.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Нормативные документы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6D4D76" w:rsidRPr="00622430" w:rsidRDefault="006D4D76" w:rsidP="006D4D7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622430">
        <w:rPr>
          <w:rFonts w:ascii="Times New Roman" w:hAnsi="Times New Roman"/>
          <w:sz w:val="26"/>
          <w:szCs w:val="26"/>
        </w:rPr>
        <w:t>объявлен</w:t>
      </w:r>
      <w:r>
        <w:rPr>
          <w:rFonts w:ascii="Times New Roman" w:hAnsi="Times New Roman"/>
          <w:sz w:val="26"/>
          <w:szCs w:val="26"/>
        </w:rPr>
        <w:t>ии</w:t>
      </w:r>
      <w:r w:rsidRPr="00622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22430">
        <w:rPr>
          <w:rFonts w:ascii="Times New Roman" w:hAnsi="Times New Roman"/>
          <w:sz w:val="26"/>
          <w:szCs w:val="26"/>
        </w:rPr>
        <w:t>Российской Федерации Год</w:t>
      </w:r>
      <w:r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 культуры</w:t>
      </w:r>
      <w:r>
        <w:rPr>
          <w:rFonts w:ascii="Times New Roman" w:hAnsi="Times New Roman"/>
          <w:sz w:val="26"/>
          <w:szCs w:val="26"/>
        </w:rPr>
        <w:t xml:space="preserve"> / </w:t>
      </w:r>
      <w:r w:rsidRPr="00622430">
        <w:rPr>
          <w:rFonts w:ascii="Times New Roman" w:hAnsi="Times New Roman"/>
          <w:sz w:val="26"/>
          <w:szCs w:val="26"/>
        </w:rPr>
        <w:t xml:space="preserve">Указ Президента РФ от 22.04.2013 г. № 375 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рассмотрении обращений граждан / Письмо </w:t>
      </w:r>
      <w:r w:rsidRPr="004A4B32">
        <w:rPr>
          <w:rFonts w:ascii="Times New Roman" w:hAnsi="Times New Roman"/>
          <w:color w:val="000000"/>
          <w:sz w:val="26"/>
          <w:szCs w:val="26"/>
        </w:rPr>
        <w:t>Министерства образования и науки Российской Федерации от 12.03.2014 г.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профессионального стандарта «Педагог (педагогическая де</w:t>
      </w:r>
      <w:r w:rsidRPr="004A4B32">
        <w:rPr>
          <w:rFonts w:ascii="Times New Roman" w:hAnsi="Times New Roman"/>
          <w:color w:val="000000"/>
          <w:sz w:val="26"/>
          <w:szCs w:val="26"/>
        </w:rPr>
        <w:t>я</w:t>
      </w:r>
      <w:r w:rsidRPr="004A4B32">
        <w:rPr>
          <w:rFonts w:ascii="Times New Roman" w:hAnsi="Times New Roman"/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4A4B32">
        <w:rPr>
          <w:rFonts w:ascii="Times New Roman" w:hAnsi="Times New Roman"/>
          <w:color w:val="000000"/>
          <w:sz w:val="26"/>
          <w:szCs w:val="26"/>
        </w:rPr>
        <w:t>б</w:t>
      </w:r>
      <w:r w:rsidRPr="004A4B32">
        <w:rPr>
          <w:rFonts w:ascii="Times New Roman" w:hAnsi="Times New Roman"/>
          <w:color w:val="000000"/>
          <w:sz w:val="26"/>
          <w:szCs w:val="26"/>
        </w:rPr>
        <w:t>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4A4B32">
        <w:rPr>
          <w:rFonts w:ascii="Times New Roman" w:hAnsi="Times New Roman"/>
          <w:color w:val="000000"/>
          <w:sz w:val="26"/>
          <w:szCs w:val="26"/>
        </w:rPr>
        <w:t>я</w:t>
      </w:r>
      <w:r w:rsidRPr="004A4B32">
        <w:rPr>
          <w:rFonts w:ascii="Times New Roman" w:hAnsi="Times New Roman"/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утверждении СанПиН 2.4.2.2821-10 «Санитарно-эпидемиологические тр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бования к условиям и организации обучения в образовательных учреждениях» / 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становление Главного государственного санита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утверждении перечня организаций, осуществляющих издание учебных 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собий, которые допускаются к использованию в образовательном процессе в име</w:t>
      </w:r>
      <w:r w:rsidRPr="004A4B32">
        <w:rPr>
          <w:rFonts w:ascii="Times New Roman" w:hAnsi="Times New Roman"/>
          <w:sz w:val="26"/>
          <w:szCs w:val="26"/>
        </w:rPr>
        <w:t>ю</w:t>
      </w:r>
      <w:r w:rsidRPr="004A4B32">
        <w:rPr>
          <w:rFonts w:ascii="Times New Roman" w:hAnsi="Times New Roman"/>
          <w:sz w:val="26"/>
          <w:szCs w:val="26"/>
        </w:rPr>
        <w:t>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lastRenderedPageBreak/>
        <w:t>ния и науки Российской Федерации от 14.12.2009 г. № 729 (Зарегистрирован Миню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том России 15.01.2010 г. № 15987).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 общего образования образовательных учрежден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 общего образования образовательных учрежден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Концепции региональной системы оценки качества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Челябинской области / Приказ Министерства образования и науки Челябинской области от 28.03.2013 г. № 03/961.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и науки Челябинской области от 05.12.2013 г. № 01/4591.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Методические рекомендации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руководителей образовательных организ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ций по реализации Федерального закона от 29.12.2012 № 273-ФЗ «Об образовании в Российской Федерации» // </w:t>
      </w:r>
      <w:hyperlink r:id="rId5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педагогических работников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 xml:space="preserve">ных организаций по реализации Федерального закона от 29.12.2012 № 273-ФЗ «Об образовании в Российской Федерации» // </w:t>
      </w:r>
      <w:hyperlink r:id="rId6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Информационно-методические материалы для родителей о Федеральном 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коне от 29.12.2012 № 273-ФЗ «Об образовании в Российской Федерации» // </w:t>
      </w:r>
      <w:hyperlink r:id="rId7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// </w:t>
      </w:r>
      <w:hyperlink r:id="rId8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B24077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24077">
        <w:rPr>
          <w:rFonts w:ascii="Times New Roman" w:hAnsi="Times New Roman"/>
          <w:sz w:val="26"/>
          <w:szCs w:val="26"/>
        </w:rPr>
        <w:t>Историко-культурный стандарт, разработанный рабочей группой по подг</w:t>
      </w:r>
      <w:r w:rsidRPr="00B24077">
        <w:rPr>
          <w:rFonts w:ascii="Times New Roman" w:hAnsi="Times New Roman"/>
          <w:sz w:val="26"/>
          <w:szCs w:val="26"/>
        </w:rPr>
        <w:t>о</w:t>
      </w:r>
      <w:r w:rsidRPr="00B24077">
        <w:rPr>
          <w:rFonts w:ascii="Times New Roman" w:hAnsi="Times New Roman"/>
          <w:sz w:val="26"/>
          <w:szCs w:val="26"/>
        </w:rPr>
        <w:t>товке концепции нового учебно-методического комплекса по отечественной истории //</w:t>
      </w:r>
      <w:r w:rsidRPr="004A4B32">
        <w:rPr>
          <w:rFonts w:ascii="Times New Roman" w:hAnsi="Times New Roman"/>
          <w:color w:val="FF6600"/>
          <w:sz w:val="26"/>
          <w:szCs w:val="26"/>
        </w:rPr>
        <w:t xml:space="preserve"> </w:t>
      </w:r>
      <w:hyperlink r:id="rId9" w:history="1">
        <w:r w:rsidR="00B24077" w:rsidRPr="005F1547">
          <w:rPr>
            <w:rStyle w:val="a4"/>
            <w:rFonts w:ascii="Times New Roman" w:hAnsi="Times New Roman"/>
            <w:sz w:val="26"/>
            <w:szCs w:val="26"/>
          </w:rPr>
          <w:t>http://school.historians.ru/wp-content/uploads</w:t>
        </w:r>
      </w:hyperlink>
      <w:r w:rsidR="00B240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10910" w:rsidRDefault="00610910" w:rsidP="006D4D76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D76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 xml:space="preserve">Нормативные документы, обеспечивающие реализацию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Федерального комп</w:t>
      </w:r>
      <w:r w:rsidRPr="004A4B32">
        <w:rPr>
          <w:rFonts w:ascii="Times New Roman" w:hAnsi="Times New Roman"/>
          <w:b/>
          <w:sz w:val="26"/>
          <w:szCs w:val="26"/>
        </w:rPr>
        <w:t>о</w:t>
      </w:r>
      <w:r w:rsidRPr="004A4B32">
        <w:rPr>
          <w:rFonts w:ascii="Times New Roman" w:hAnsi="Times New Roman"/>
          <w:b/>
          <w:sz w:val="26"/>
          <w:szCs w:val="26"/>
        </w:rPr>
        <w:t xml:space="preserve">нента государственного образовательного стандарта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4A4B32">
        <w:rPr>
          <w:rFonts w:ascii="Times New Roman" w:hAnsi="Times New Roman"/>
          <w:spacing w:val="-4"/>
          <w:sz w:val="26"/>
          <w:szCs w:val="26"/>
        </w:rPr>
        <w:t>общего, основного общего и среднего (полного) общего образов</w:t>
      </w:r>
      <w:r w:rsidRPr="004A4B32">
        <w:rPr>
          <w:rFonts w:ascii="Times New Roman" w:hAnsi="Times New Roman"/>
          <w:spacing w:val="-4"/>
          <w:sz w:val="26"/>
          <w:szCs w:val="26"/>
        </w:rPr>
        <w:t>а</w:t>
      </w:r>
      <w:r w:rsidRPr="004A4B32">
        <w:rPr>
          <w:rFonts w:ascii="Times New Roman" w:hAnsi="Times New Roman"/>
          <w:spacing w:val="-4"/>
          <w:sz w:val="26"/>
          <w:szCs w:val="26"/>
        </w:rPr>
        <w:t xml:space="preserve">ния / Приказ Министерства </w:t>
      </w:r>
      <w:r w:rsidRPr="004A4B32">
        <w:rPr>
          <w:rFonts w:ascii="Times New Roman" w:hAnsi="Times New Roman"/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2543DC" w:rsidRPr="004A4B32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B67C8D" w:rsidRPr="008A20C7" w:rsidRDefault="00B67C8D" w:rsidP="00B67C8D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A20C7">
        <w:rPr>
          <w:rFonts w:ascii="Times New Roman" w:hAnsi="Times New Roman"/>
          <w:color w:val="000000"/>
          <w:sz w:val="26"/>
          <w:szCs w:val="26"/>
        </w:rPr>
        <w:t>О внесении изменений в областной базисный учебный план для общеобраз</w:t>
      </w:r>
      <w:r w:rsidRPr="008A20C7">
        <w:rPr>
          <w:rFonts w:ascii="Times New Roman" w:hAnsi="Times New Roman"/>
          <w:color w:val="000000"/>
          <w:sz w:val="26"/>
          <w:szCs w:val="26"/>
        </w:rPr>
        <w:t>о</w:t>
      </w:r>
      <w:r w:rsidRPr="008A20C7">
        <w:rPr>
          <w:rFonts w:ascii="Times New Roman" w:hAnsi="Times New Roman"/>
          <w:color w:val="000000"/>
          <w:sz w:val="26"/>
          <w:szCs w:val="26"/>
        </w:rPr>
        <w:t>вательных организаций Челябинской области, реализующих программы основного общ</w:t>
      </w:r>
      <w:r w:rsidRPr="008A20C7">
        <w:rPr>
          <w:rFonts w:ascii="Times New Roman" w:hAnsi="Times New Roman"/>
          <w:color w:val="000000"/>
          <w:sz w:val="26"/>
          <w:szCs w:val="26"/>
        </w:rPr>
        <w:t>е</w:t>
      </w:r>
      <w:r w:rsidRPr="008A20C7">
        <w:rPr>
          <w:rFonts w:ascii="Times New Roman" w:hAnsi="Times New Roman"/>
          <w:color w:val="000000"/>
          <w:sz w:val="26"/>
          <w:szCs w:val="26"/>
        </w:rPr>
        <w:t>го и среднего общего образования / Приказ Министерства образования и науки Чел</w:t>
      </w:r>
      <w:r w:rsidRPr="008A20C7">
        <w:rPr>
          <w:rFonts w:ascii="Times New Roman" w:hAnsi="Times New Roman"/>
          <w:color w:val="000000"/>
          <w:sz w:val="26"/>
          <w:szCs w:val="26"/>
        </w:rPr>
        <w:t>я</w:t>
      </w:r>
      <w:r w:rsidRPr="008A20C7">
        <w:rPr>
          <w:rFonts w:ascii="Times New Roman" w:hAnsi="Times New Roman"/>
          <w:color w:val="000000"/>
          <w:sz w:val="26"/>
          <w:szCs w:val="26"/>
        </w:rPr>
        <w:t>бинской области от 30.05.2014 № 01/1839.</w:t>
      </w:r>
    </w:p>
    <w:p w:rsidR="002543DC" w:rsidRPr="004A4B32" w:rsidRDefault="002543DC" w:rsidP="00BE2F18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 разработке рабочих программ учебных курсов, предметов, дисциплин (м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дулей) в общеобразовательных учреждениях Челябинской области / Письмо от 31.07.2009 г. №103/3404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Федеральные государственные образовательные стандарты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общего образования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77D6" w:rsidRPr="000577D6" w:rsidRDefault="002543DC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</w:t>
      </w:r>
      <w:r w:rsidRPr="004A4B32">
        <w:rPr>
          <w:rFonts w:ascii="Times New Roman" w:hAnsi="Times New Roman"/>
          <w:color w:val="000000"/>
          <w:sz w:val="26"/>
          <w:szCs w:val="26"/>
        </w:rPr>
        <w:t>й</w:t>
      </w:r>
      <w:r w:rsidRPr="004A4B32">
        <w:rPr>
          <w:rFonts w:ascii="Times New Roman" w:hAnsi="Times New Roman"/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0577D6" w:rsidRPr="00622430" w:rsidRDefault="000577D6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рекомендованных к и</w:t>
      </w:r>
      <w:r w:rsidRPr="00622430">
        <w:rPr>
          <w:rFonts w:ascii="Times New Roman" w:hAnsi="Times New Roman"/>
          <w:sz w:val="26"/>
          <w:szCs w:val="26"/>
        </w:rPr>
        <w:t>с</w:t>
      </w:r>
      <w:r w:rsidRPr="00622430">
        <w:rPr>
          <w:rFonts w:ascii="Times New Roman" w:hAnsi="Times New Roman"/>
          <w:sz w:val="26"/>
          <w:szCs w:val="26"/>
        </w:rPr>
        <w:t>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</w:t>
      </w:r>
      <w:r w:rsidRPr="00622430">
        <w:rPr>
          <w:rFonts w:ascii="Times New Roman" w:hAnsi="Times New Roman"/>
          <w:sz w:val="26"/>
          <w:szCs w:val="26"/>
        </w:rPr>
        <w:t>й</w:t>
      </w:r>
      <w:r w:rsidRPr="00622430">
        <w:rPr>
          <w:rFonts w:ascii="Times New Roman" w:hAnsi="Times New Roman"/>
          <w:sz w:val="26"/>
          <w:szCs w:val="26"/>
        </w:rPr>
        <w:t>ской Федерации от 31.03.2014 г. № 253 (</w:t>
      </w:r>
      <w:r w:rsidR="00610910">
        <w:rPr>
          <w:rFonts w:ascii="Times New Roman" w:hAnsi="Times New Roman"/>
          <w:sz w:val="26"/>
          <w:szCs w:val="26"/>
        </w:rPr>
        <w:t>з</w:t>
      </w:r>
      <w:r w:rsidRPr="00622430">
        <w:rPr>
          <w:rFonts w:ascii="Times New Roman" w:hAnsi="Times New Roman"/>
          <w:sz w:val="26"/>
          <w:szCs w:val="26"/>
        </w:rPr>
        <w:t>арегистрирован в Минюсте России).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3DC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фед</w:t>
      </w:r>
      <w:r w:rsidRPr="004A4B32">
        <w:rPr>
          <w:rFonts w:ascii="Times New Roman" w:hAnsi="Times New Roman"/>
          <w:b/>
          <w:sz w:val="26"/>
          <w:szCs w:val="26"/>
        </w:rPr>
        <w:t>е</w:t>
      </w:r>
      <w:r w:rsidRPr="004A4B32">
        <w:rPr>
          <w:rFonts w:ascii="Times New Roman" w:hAnsi="Times New Roman"/>
          <w:b/>
          <w:sz w:val="26"/>
          <w:szCs w:val="26"/>
        </w:rPr>
        <w:t>ральных государственных образовательных стандартов общего образования</w:t>
      </w:r>
    </w:p>
    <w:p w:rsidR="00B67C8D" w:rsidRPr="004A4B32" w:rsidRDefault="00B67C8D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М.: Просвещение, 2009. 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нина России: учебное издание / А. Я. Данилюк, А. М. Кондаков, В. А. Тишков. – М. : Просвещение, 2010. </w:t>
      </w:r>
    </w:p>
    <w:p w:rsidR="002543DC" w:rsidRPr="00095019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>Примерная основная образовательная программа образовательного учрежд</w:t>
      </w:r>
      <w:r w:rsidRPr="00095019">
        <w:rPr>
          <w:rFonts w:ascii="Times New Roman" w:hAnsi="Times New Roman"/>
          <w:sz w:val="26"/>
          <w:szCs w:val="26"/>
        </w:rPr>
        <w:t>е</w:t>
      </w:r>
      <w:r w:rsidRPr="00095019">
        <w:rPr>
          <w:rFonts w:ascii="Times New Roman" w:hAnsi="Times New Roman"/>
          <w:sz w:val="26"/>
          <w:szCs w:val="26"/>
        </w:rPr>
        <w:t>ния. Основная школа / сост. Е. С. Савинов. М. : Просвещение, 2011.</w:t>
      </w:r>
    </w:p>
    <w:p w:rsidR="00B24077" w:rsidRPr="00B24077" w:rsidRDefault="00B24077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>Примерные программы по учебным предметам. История. 5–9 классы: проект. – 2-е изд. – М.: Просвещение, 2010. – 94 с. – (</w:t>
      </w:r>
      <w:r w:rsidRPr="00B24077">
        <w:rPr>
          <w:rFonts w:ascii="Times New Roman" w:hAnsi="Times New Roman"/>
          <w:color w:val="000000"/>
          <w:sz w:val="26"/>
          <w:szCs w:val="26"/>
        </w:rPr>
        <w:t>Стандарты вт</w:t>
      </w:r>
      <w:r w:rsidRPr="00B24077">
        <w:rPr>
          <w:rFonts w:ascii="Times New Roman" w:hAnsi="Times New Roman"/>
          <w:color w:val="000000"/>
          <w:sz w:val="26"/>
          <w:szCs w:val="26"/>
        </w:rPr>
        <w:t>о</w:t>
      </w:r>
      <w:r w:rsidRPr="00B24077">
        <w:rPr>
          <w:rFonts w:ascii="Times New Roman" w:hAnsi="Times New Roman"/>
          <w:color w:val="000000"/>
          <w:sz w:val="26"/>
          <w:szCs w:val="26"/>
        </w:rPr>
        <w:t>рого поколения).</w:t>
      </w:r>
    </w:p>
    <w:p w:rsidR="00B67C8D" w:rsidRDefault="00B67C8D" w:rsidP="00BE2F18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B67C8D" w:rsidRDefault="00B67C8D" w:rsidP="00BE2F18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проведении мониторинга оценки качества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организациях Челябинской области / Письмо Министерства образования и науки Челябинской области от 15.04.2014г. № 03-02/2669.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введении федерального государственного образовательного стандарта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чального общего образования в образовательных учреждениях Челябинской области в 2011-2012 учебном году / Письмо Министерства образования и науки Челябинской области № 103/4286 от 18.06.2011 г.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особенностях повышения квалификации в условиях введения ФГОС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 / Письмо Министерства образования и науки Челябинской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ласти № 24/5868 от 08.08.2012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./ Приказ Министерства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зования и науки Челябинской области № 01-1786 от 09.06.2012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порядке введения ФГОС основного общего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учреждениях с 01 сентября 2012г./ Приказ Министерства образования и на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>ки Челябинской области № 24/ 6142 от 20.08.2012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обл.; Челяб. ин-т переподгот. и повышения квалификации работников образования. – Челябинск : ЧИППКРО, 2013. – 164 с.</w:t>
      </w:r>
    </w:p>
    <w:p w:rsidR="002C1B71" w:rsidRPr="004A4B32" w:rsidRDefault="002C1B71" w:rsidP="00BE2F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A4B32">
        <w:rPr>
          <w:rFonts w:ascii="Times New Roman" w:hAnsi="Times New Roman"/>
          <w:b/>
          <w:sz w:val="26"/>
          <w:szCs w:val="26"/>
        </w:rPr>
        <w:t xml:space="preserve">. РЕКОМЕНДАЦИИ ПО РАЗРАБОТКЕ ПРОГРАММЫ 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  <w:lang w:val="en-US"/>
        </w:rPr>
        <w:t>УЧЕБНОГО ПРЕДМЕТА «ИСТОРИЯ»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№</w:t>
      </w:r>
      <w:r w:rsidR="00095019">
        <w:rPr>
          <w:rFonts w:ascii="Times New Roman" w:hAnsi="Times New Roman"/>
          <w:sz w:val="26"/>
          <w:szCs w:val="26"/>
          <w:lang w:val="en-US"/>
        </w:rPr>
        <w:t> </w:t>
      </w:r>
      <w:r w:rsidRPr="004A4B32">
        <w:rPr>
          <w:rFonts w:ascii="Times New Roman" w:hAnsi="Times New Roman"/>
          <w:sz w:val="26"/>
          <w:szCs w:val="26"/>
        </w:rPr>
        <w:t>1897) и федеральный компонент государственных образовательных стандартов общего образования (Приказ Министерства образования и науки Российской Федер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ции от 05.03.2004 № 1089).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513CA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Реализация федеральных государственных образовательных стандартов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основного общего) образования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B67C8D" w:rsidRPr="004A4B32">
        <w:rPr>
          <w:rFonts w:ascii="Times New Roman" w:hAnsi="Times New Roman"/>
          <w:sz w:val="26"/>
          <w:szCs w:val="26"/>
        </w:rPr>
        <w:t>общеобразовательн</w:t>
      </w:r>
      <w:r w:rsidR="00B67C8D">
        <w:rPr>
          <w:rFonts w:ascii="Times New Roman" w:hAnsi="Times New Roman"/>
          <w:sz w:val="26"/>
          <w:szCs w:val="26"/>
        </w:rPr>
        <w:t>ой организац</w:t>
      </w:r>
      <w:r w:rsidR="00B67C8D">
        <w:rPr>
          <w:rFonts w:ascii="Times New Roman" w:hAnsi="Times New Roman"/>
          <w:sz w:val="26"/>
          <w:szCs w:val="26"/>
        </w:rPr>
        <w:t>и</w:t>
      </w:r>
      <w:r w:rsidR="00B67C8D">
        <w:rPr>
          <w:rFonts w:ascii="Times New Roman" w:hAnsi="Times New Roman"/>
          <w:sz w:val="26"/>
          <w:szCs w:val="26"/>
        </w:rPr>
        <w:t>и.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 xml:space="preserve">Целью Программ учебных предметов, курсов </w:t>
      </w:r>
      <w:r w:rsidR="00E513CA">
        <w:rPr>
          <w:rFonts w:ascii="Times New Roman" w:hAnsi="Times New Roman"/>
          <w:sz w:val="26"/>
          <w:szCs w:val="26"/>
        </w:rPr>
        <w:t xml:space="preserve">внеурочной </w:t>
      </w:r>
      <w:r w:rsidRPr="004A4B32">
        <w:rPr>
          <w:rFonts w:ascii="Times New Roman" w:hAnsi="Times New Roman"/>
          <w:sz w:val="26"/>
          <w:szCs w:val="26"/>
        </w:rPr>
        <w:t>деятельности являе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>ся обеспечение достижения учащимися планируемых результатов освоения основных образовательных программ общего образования образовательного учреждения. Зад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чами Программ учебных предметов, курсов является определение содержания, объ</w:t>
      </w:r>
      <w:r w:rsidRPr="004A4B32">
        <w:rPr>
          <w:rFonts w:ascii="Times New Roman" w:hAnsi="Times New Roman"/>
          <w:sz w:val="26"/>
          <w:szCs w:val="26"/>
        </w:rPr>
        <w:t>ё</w:t>
      </w:r>
      <w:r w:rsidRPr="004A4B32">
        <w:rPr>
          <w:rFonts w:ascii="Times New Roman" w:hAnsi="Times New Roman"/>
          <w:sz w:val="26"/>
          <w:szCs w:val="26"/>
        </w:rPr>
        <w:t xml:space="preserve">ма, порядка изучения учебного материала по отдельным учебным предметам, курсам с учетом целей, задач и особенностей  образовательного процесса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</w:t>
      </w:r>
      <w:r w:rsidR="00C2048C" w:rsidRPr="004A4B32">
        <w:rPr>
          <w:rFonts w:ascii="Times New Roman" w:hAnsi="Times New Roman"/>
          <w:sz w:val="26"/>
          <w:szCs w:val="26"/>
        </w:rPr>
        <w:t>ь</w:t>
      </w:r>
      <w:r w:rsidR="00C2048C" w:rsidRPr="004A4B32">
        <w:rPr>
          <w:rFonts w:ascii="Times New Roman" w:hAnsi="Times New Roman"/>
          <w:sz w:val="26"/>
          <w:szCs w:val="26"/>
        </w:rPr>
        <w:t>н</w:t>
      </w:r>
      <w:r w:rsidR="00C2048C">
        <w:rPr>
          <w:rFonts w:ascii="Times New Roman" w:hAnsi="Times New Roman"/>
          <w:sz w:val="26"/>
          <w:szCs w:val="26"/>
        </w:rPr>
        <w:t xml:space="preserve">ой 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sz w:val="26"/>
          <w:szCs w:val="26"/>
        </w:rPr>
        <w:t xml:space="preserve"> и контингента учащихся.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Структура Программ учебных предметов, курсов определяется требованиями федеральных государственных образовательных стандартов основного общего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зования. </w:t>
      </w:r>
    </w:p>
    <w:p w:rsidR="002C1B71" w:rsidRDefault="002C1B71" w:rsidP="00C204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определении содержания Программ учебных предметов, курсов использ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 xml:space="preserve">ются положения основных образовательных программ общего образования </w:t>
      </w:r>
      <w:r w:rsidR="00C2048C" w:rsidRPr="004A4B32">
        <w:rPr>
          <w:rFonts w:ascii="Times New Roman" w:hAnsi="Times New Roman"/>
          <w:sz w:val="26"/>
          <w:szCs w:val="26"/>
        </w:rPr>
        <w:t>общео</w:t>
      </w:r>
      <w:r w:rsidR="00C2048C" w:rsidRPr="004A4B32">
        <w:rPr>
          <w:rFonts w:ascii="Times New Roman" w:hAnsi="Times New Roman"/>
          <w:sz w:val="26"/>
          <w:szCs w:val="26"/>
        </w:rPr>
        <w:t>б</w:t>
      </w:r>
      <w:r w:rsidR="00C2048C" w:rsidRPr="004A4B32">
        <w:rPr>
          <w:rFonts w:ascii="Times New Roman" w:hAnsi="Times New Roman"/>
          <w:sz w:val="26"/>
          <w:szCs w:val="26"/>
        </w:rPr>
        <w:t>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sz w:val="26"/>
          <w:szCs w:val="26"/>
        </w:rPr>
        <w:t xml:space="preserve"> и при необходимости материалы примерных программ по уче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 xml:space="preserve">ным предметам, курсам, а также </w:t>
      </w:r>
      <w:r w:rsidR="00E513CA">
        <w:rPr>
          <w:rFonts w:ascii="Times New Roman" w:hAnsi="Times New Roman"/>
          <w:sz w:val="26"/>
          <w:szCs w:val="26"/>
        </w:rPr>
        <w:t>вариативные (а</w:t>
      </w:r>
      <w:r w:rsidRPr="004A4B32">
        <w:rPr>
          <w:rFonts w:ascii="Times New Roman" w:hAnsi="Times New Roman"/>
          <w:sz w:val="26"/>
          <w:szCs w:val="26"/>
        </w:rPr>
        <w:t>вторские</w:t>
      </w:r>
      <w:r w:rsidR="00E513CA">
        <w:rPr>
          <w:rFonts w:ascii="Times New Roman" w:hAnsi="Times New Roman"/>
          <w:sz w:val="26"/>
          <w:szCs w:val="26"/>
        </w:rPr>
        <w:t>)</w:t>
      </w:r>
      <w:r w:rsidRPr="004A4B32">
        <w:rPr>
          <w:rFonts w:ascii="Times New Roman" w:hAnsi="Times New Roman"/>
          <w:sz w:val="26"/>
          <w:szCs w:val="26"/>
        </w:rPr>
        <w:t xml:space="preserve"> программы учебных предметов, курсов. Программы учебных предметов, курсов разрабатываются учит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лем (разработчик), группой учителей (разработчики)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</w:t>
      </w:r>
      <w:r w:rsidR="00C2048C">
        <w:rPr>
          <w:rFonts w:ascii="Times New Roman" w:hAnsi="Times New Roman"/>
          <w:sz w:val="26"/>
          <w:szCs w:val="26"/>
        </w:rPr>
        <w:t>а</w:t>
      </w:r>
      <w:r w:rsidR="00C2048C">
        <w:rPr>
          <w:rFonts w:ascii="Times New Roman" w:hAnsi="Times New Roman"/>
          <w:sz w:val="26"/>
          <w:szCs w:val="26"/>
        </w:rPr>
        <w:t>ции</w:t>
      </w:r>
      <w:r w:rsidR="00E513CA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sz w:val="26"/>
          <w:szCs w:val="26"/>
        </w:rPr>
        <w:t xml:space="preserve"> как для уровня образования (основного общего образования), так и на отдельный учебный год в соответствии с положениями основных образовательных программ общего образования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sz w:val="26"/>
          <w:szCs w:val="26"/>
        </w:rPr>
        <w:t>. Порядок разработки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 учебных предметов, курсов, внесение изменений и их корректировка определ</w:t>
      </w:r>
      <w:r w:rsidRPr="004A4B32">
        <w:rPr>
          <w:rFonts w:ascii="Times New Roman" w:hAnsi="Times New Roman"/>
          <w:sz w:val="26"/>
          <w:szCs w:val="26"/>
        </w:rPr>
        <w:t>я</w:t>
      </w:r>
      <w:r w:rsidRPr="004A4B32">
        <w:rPr>
          <w:rFonts w:ascii="Times New Roman" w:hAnsi="Times New Roman"/>
          <w:sz w:val="26"/>
          <w:szCs w:val="26"/>
        </w:rPr>
        <w:t xml:space="preserve">ется локальным нормативным актом </w:t>
      </w:r>
      <w:r w:rsidR="00C2048C" w:rsidRPr="004A4B32">
        <w:rPr>
          <w:rFonts w:ascii="Times New Roman" w:hAnsi="Times New Roman"/>
          <w:sz w:val="26"/>
          <w:szCs w:val="26"/>
        </w:rPr>
        <w:t>общео</w:t>
      </w:r>
      <w:r w:rsidR="00C2048C" w:rsidRPr="004A4B32">
        <w:rPr>
          <w:rFonts w:ascii="Times New Roman" w:hAnsi="Times New Roman"/>
          <w:sz w:val="26"/>
          <w:szCs w:val="26"/>
        </w:rPr>
        <w:t>б</w:t>
      </w:r>
      <w:r w:rsidR="00C2048C" w:rsidRPr="004A4B32">
        <w:rPr>
          <w:rFonts w:ascii="Times New Roman" w:hAnsi="Times New Roman"/>
          <w:sz w:val="26"/>
          <w:szCs w:val="26"/>
        </w:rPr>
        <w:t>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организации.</w:t>
      </w:r>
    </w:p>
    <w:p w:rsidR="00C2048C" w:rsidRPr="004A4B32" w:rsidRDefault="00C2048C" w:rsidP="00C2048C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Структура Программ учебных предметов, курсов для основного общего образования</w:t>
      </w:r>
    </w:p>
    <w:p w:rsidR="00F06FB1" w:rsidRDefault="00F06FB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образования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 w:cs="Times New Roman"/>
          <w:sz w:val="26"/>
          <w:szCs w:val="26"/>
        </w:rPr>
        <w:t>с учетом основных направл</w:t>
      </w:r>
      <w:r w:rsidRPr="004A4B32">
        <w:rPr>
          <w:rFonts w:ascii="Times New Roman" w:hAnsi="Times New Roman" w:cs="Times New Roman"/>
          <w:sz w:val="26"/>
          <w:szCs w:val="26"/>
        </w:rPr>
        <w:t>е</w:t>
      </w:r>
      <w:r w:rsidRPr="004A4B32">
        <w:rPr>
          <w:rFonts w:ascii="Times New Roman" w:hAnsi="Times New Roman" w:cs="Times New Roman"/>
          <w:sz w:val="26"/>
          <w:szCs w:val="26"/>
        </w:rPr>
        <w:t>ний программ, включенных в структуру основной образовательной программы о</w:t>
      </w:r>
      <w:r w:rsidRPr="004A4B32">
        <w:rPr>
          <w:rFonts w:ascii="Times New Roman" w:hAnsi="Times New Roman" w:cs="Times New Roman"/>
          <w:sz w:val="26"/>
          <w:szCs w:val="26"/>
        </w:rPr>
        <w:t>с</w:t>
      </w:r>
      <w:r w:rsidRPr="004A4B32">
        <w:rPr>
          <w:rFonts w:ascii="Times New Roman" w:hAnsi="Times New Roman" w:cs="Times New Roman"/>
          <w:sz w:val="26"/>
          <w:szCs w:val="26"/>
        </w:rPr>
        <w:t>новного общего образования.</w:t>
      </w: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4A4B32">
        <w:rPr>
          <w:rFonts w:ascii="Times New Roman" w:hAnsi="Times New Roman" w:cs="Times New Roman"/>
          <w:sz w:val="26"/>
          <w:szCs w:val="26"/>
        </w:rPr>
        <w:t>а</w:t>
      </w:r>
      <w:r w:rsidRPr="004A4B32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4A4B3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4A4B32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конкретного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</w:t>
      </w:r>
      <w:r w:rsidRPr="004A4B32">
        <w:rPr>
          <w:rFonts w:ascii="Times New Roman" w:hAnsi="Times New Roman" w:cs="Times New Roman"/>
          <w:sz w:val="26"/>
          <w:szCs w:val="26"/>
        </w:rPr>
        <w:t>ь</w:t>
      </w:r>
      <w:r w:rsidRPr="004A4B32">
        <w:rPr>
          <w:rFonts w:ascii="Times New Roman" w:hAnsi="Times New Roman" w:cs="Times New Roman"/>
          <w:sz w:val="26"/>
          <w:szCs w:val="26"/>
        </w:rPr>
        <w:t>ности;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</w:t>
      </w:r>
      <w:r w:rsidRPr="004A4B32">
        <w:rPr>
          <w:rFonts w:ascii="Times New Roman" w:hAnsi="Times New Roman" w:cs="Times New Roman"/>
          <w:sz w:val="26"/>
          <w:szCs w:val="26"/>
        </w:rPr>
        <w:t>б</w:t>
      </w:r>
      <w:r w:rsidRPr="004A4B32">
        <w:rPr>
          <w:rFonts w:ascii="Times New Roman" w:hAnsi="Times New Roman" w:cs="Times New Roman"/>
          <w:sz w:val="26"/>
          <w:szCs w:val="26"/>
        </w:rPr>
        <w:t>разовательного процесса;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8) планируемые результаты изучения учебного предмета, курса.</w:t>
      </w:r>
    </w:p>
    <w:p w:rsidR="002C1B71" w:rsidRPr="004A4B32" w:rsidRDefault="002C1B71" w:rsidP="00BE2F18">
      <w:pPr>
        <w:spacing w:line="240" w:lineRule="auto"/>
        <w:ind w:firstLine="708"/>
        <w:jc w:val="both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 основного о</w:t>
      </w:r>
      <w:r w:rsidRPr="004A4B32">
        <w:rPr>
          <w:rFonts w:ascii="Times New Roman" w:eastAsia="HiddenHorzOCR" w:hAnsi="Times New Roman"/>
          <w:sz w:val="26"/>
          <w:szCs w:val="26"/>
        </w:rPr>
        <w:t>б</w:t>
      </w:r>
      <w:r w:rsidRPr="004A4B32">
        <w:rPr>
          <w:rFonts w:ascii="Times New Roman" w:eastAsia="HiddenHorzOCR" w:hAnsi="Times New Roman"/>
          <w:sz w:val="26"/>
          <w:szCs w:val="26"/>
        </w:rPr>
        <w:t>щего образования представлено в Таблице 2</w:t>
      </w:r>
      <w:r w:rsidRPr="004A4B32">
        <w:rPr>
          <w:rFonts w:ascii="Times New Roman" w:eastAsia="HiddenHorzOCR" w:hAnsi="Times New Roman"/>
          <w:i/>
          <w:sz w:val="26"/>
          <w:szCs w:val="26"/>
        </w:rPr>
        <w:t>.</w:t>
      </w:r>
      <w:r w:rsidRPr="004A4B32">
        <w:rPr>
          <w:rFonts w:ascii="Times New Roman" w:eastAsia="HiddenHorzOCR" w:hAnsi="Times New Roman"/>
          <w:sz w:val="26"/>
          <w:szCs w:val="26"/>
        </w:rPr>
        <w:t xml:space="preserve"> где п.п. 1.</w:t>
      </w:r>
      <w:r w:rsidRPr="004A4B32">
        <w:rPr>
          <w:rFonts w:ascii="Times New Roman" w:hAnsi="Times New Roman"/>
          <w:sz w:val="26"/>
          <w:szCs w:val="26"/>
        </w:rPr>
        <w:t xml:space="preserve"> «Содержание разделов 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основного общего образовании»; п.п.2.</w:t>
      </w:r>
      <w:r w:rsidRPr="004A4B32">
        <w:rPr>
          <w:rFonts w:ascii="Times New Roman" w:hAnsi="Times New Roman"/>
          <w:sz w:val="26"/>
          <w:szCs w:val="26"/>
        </w:rPr>
        <w:t xml:space="preserve"> «Соответствие содержания разделов Программ учебных предметов, курсов содерж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lastRenderedPageBreak/>
        <w:t>нию Основной образовательной программы основного общего образования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тельного учреждения».</w:t>
      </w: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eastAsia="HiddenHorzOCR" w:hAnsi="Times New Roman"/>
          <w:i/>
          <w:sz w:val="26"/>
          <w:szCs w:val="26"/>
        </w:rPr>
        <w:t xml:space="preserve">Таблица 2 - </w:t>
      </w:r>
      <w:r w:rsidRPr="004A4B32">
        <w:rPr>
          <w:rFonts w:ascii="Times New Roman" w:hAnsi="Times New Roman"/>
          <w:i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цели основного общего образов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ния с учетом специфики учебного предмета, курса; преподавания учебного предмета, курса; выделяются 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отличительные особенности Программы учебн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го предмета, курса по сравнению с примерной программой  по учебным пре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метам, курсам; обосновывается выбор учебников.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конкретизации общих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целей основного  общего образования с учетом специфики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данном разделе даётся общая характеристика учебного предмета, курса; 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ределяются цели и задачи изучения учебного предмета, курса; рассматривае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ся структура учебного предмета, курса; описываются основные содержател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ные линии.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и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чество часов, выделяемое на изучение данного учебного предмета, курса  (в неделю, за учебный год).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«Учебный план»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4) Личностные, метапредметные и предметные результаты освоения конкретн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го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 данном разделе описываются  а) достижение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личностных результатов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на конец каждого года обучения. Личностные результаты пре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ставляются двумя блоками «У обучающегося будут сформированы» («У 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результаты, расширяющие  и углубляющие опорную систему или выступающих как пропедевтика для дальнейшего 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з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вития обучающихся. Личностные результаты, включённые в указанную гру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пу, приводятся в блоках «Обучающийся получит возможность для формир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вания» («Выпускник получит возможность для формирования»); б) достиж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 xml:space="preserve">метапредметных результатов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на конец каждого года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обучения. 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структуру метапредметных результатов входит достижение обучающимися планируемых результатов четырёх междисциплинарных программ «Програ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 Метапредметные результаты представляются двумя блоками «Обучающийся научится» («Выпускник научится») и «Об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чающийся получит возможность научиться» («Выпускник получит возмо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ж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ность научиться»). Курсивом выделяются  метапредметные результаты, ра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ширяющие  и углубляющие опорную систему или выступающих как проп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девтика для дальнейшего развития обучающихся. Метапредметные результ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ты, составляющие указанную группу, приводятся в блоках «Обучающийся 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лучит возможность научиться» («Выпускник получит возможность научит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ся)»; в) достижение обучающимися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предметных результатов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на конец кажд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го года обучения. 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Предметные результаты представляются двумя блоками «Обучающийся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«Вып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скник получит возможность научиться»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приводятся планируемые результ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ты, характеризующие систему учебных действий в отношении знаний, ум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пускник получит возможность научиться)».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ной программы  основного общего образования образовательного учрежд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ния».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*Возможно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личностных, метапредме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5)Содержание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 данный раздел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включается перечень  изучаемого учебного материала путём  описания основных содержательных линий.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ных предметов, курсов в части представления содержания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6) Тематическое планирование с определением основных видов учебной деятельн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сти обучающихся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Тематическое планирование по учебному предмету, курсу разрабатывается для классов основного общего образования отдельно. Тематическое планир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вание состоит из  двух обязательных блоков:  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«Содержание учебного предм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та, курса (Тема (раздел) (количество часов)» и «Основные виды учебной де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тельности обучающихся». В  блоке «Содержание учебного предмета, курса (Тема (раздел) (количество часов)»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 раскрывается содержание крупных тем. Включение блока  </w:t>
            </w:r>
            <w:r w:rsidRPr="004A4B32">
              <w:rPr>
                <w:rFonts w:ascii="Times New Roman" w:hAnsi="Times New Roman"/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lastRenderedPageBreak/>
              <w:t>зволяет отразить специфику Стандарта (системно-деятельностный подход в организации учебной деятельности обучающихся). Тематическое планиров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2C1B71" w:rsidRPr="004A4B32" w:rsidTr="00F06FB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Основные виды учебной де</w:t>
                  </w: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тельности обучающихся</w:t>
                  </w:r>
                </w:p>
              </w:tc>
            </w:tr>
            <w:tr w:rsidR="002C1B71" w:rsidRPr="004A4B32" w:rsidTr="00F06FB1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2C1B71" w:rsidRPr="004A4B32" w:rsidTr="00F06FB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*возможно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ных предметов, курсов в части представления вариантов тематического пл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нирования по учебному предмету, курсу.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 xml:space="preserve"> 7) Описание учебно-методического и материально-технического обеспечения о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разовательного процесса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Cs/>
                <w:sz w:val="26"/>
                <w:szCs w:val="26"/>
              </w:rPr>
              <w:t xml:space="preserve">В разделе представляется информация  а)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дидактическое и методическое обе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с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печение; б) материально-техническое обеспечение; в) информационно-коммуникационные средства. </w:t>
            </w:r>
          </w:p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346"/>
              <w:gridCol w:w="3264"/>
            </w:tblGrid>
            <w:tr w:rsidR="002C1B71" w:rsidRPr="004A4B32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2C1B71" w:rsidRPr="004A4B32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01"/>
              <w:gridCol w:w="1517"/>
              <w:gridCol w:w="1593"/>
            </w:tblGrid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02"/>
              <w:gridCol w:w="4628"/>
              <w:gridCol w:w="2376"/>
            </w:tblGrid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Электронные образовательные ресурсы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B32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2C1B71" w:rsidRPr="004A4B32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4A4B32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«Система условий реализации основной образовательной программы в соо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ветствии с требованиями Стандарта».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*возможно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б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описания материально-технического обеспеч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ния образовательного процесса.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В данном разделе описываются  обобщённая форма планируемых результатов основного общего образования.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 w:rsidRPr="004A4B32">
              <w:rPr>
                <w:rFonts w:ascii="Times New Roman" w:eastAsia="HiddenHorzOCR" w:hAnsi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2C1B71" w:rsidRPr="004A4B32" w:rsidRDefault="002C1B71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ной программы основного общего образования образовательного учрежд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ния».</w:t>
            </w:r>
          </w:p>
          <w:p w:rsidR="002C1B71" w:rsidRPr="004A4B32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 w:rsidR="00F0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личностных, метапредме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т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са.</w:t>
            </w:r>
          </w:p>
        </w:tc>
      </w:tr>
    </w:tbl>
    <w:p w:rsidR="002C1B71" w:rsidRPr="004A4B32" w:rsidRDefault="002C1B71" w:rsidP="00095019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*Обозначается дополнительные источники при формировании разделов Программ учебных предметов, курсов. 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структуру Программ учебных предметов, курсов локальным нормативным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том образовательного учреждения могут быть включены дополнительные разделы, например, календарно-тематическое планирование по учебному предмету, курсу; оценочные материалы. Ниже предлагается рекомендации по содержанию данных ра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делов.</w:t>
      </w: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lastRenderedPageBreak/>
        <w:t>Таблица 3- 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C1B71" w:rsidRPr="004A4B32" w:rsidTr="00F06FB1">
        <w:tc>
          <w:tcPr>
            <w:tcW w:w="9571" w:type="dxa"/>
          </w:tcPr>
          <w:p w:rsidR="002C1B71" w:rsidRPr="004A4B32" w:rsidRDefault="002C1B71" w:rsidP="00095019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Календарно-тематическое планирование по учебному предмету, ку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4A4B32">
              <w:rPr>
                <w:rFonts w:ascii="Times New Roman" w:hAnsi="Times New Roman"/>
                <w:i/>
                <w:sz w:val="26"/>
                <w:szCs w:val="26"/>
              </w:rPr>
              <w:t>су</w:t>
            </w:r>
          </w:p>
        </w:tc>
      </w:tr>
      <w:tr w:rsidR="00095019" w:rsidRPr="004A4B32" w:rsidTr="00095019">
        <w:trPr>
          <w:trHeight w:val="4592"/>
        </w:trPr>
        <w:tc>
          <w:tcPr>
            <w:tcW w:w="9571" w:type="dxa"/>
          </w:tcPr>
          <w:p w:rsidR="00095019" w:rsidRPr="004A4B32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Календарно-тематическое планирование по каждому учебному предмету, курсу разрабатывается для 5, 6 и 7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может состоять из следующих блоков:  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sz w:val="26"/>
                <w:szCs w:val="26"/>
              </w:rPr>
              <w:t>Тема (раздел) (количество часов);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Тема и содержание каждого урока 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Дата проведения урока (план/факт);</w:t>
            </w:r>
          </w:p>
          <w:p w:rsidR="00095019" w:rsidRPr="004A4B32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обучающимися раздела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(темы) программы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учебного пре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д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мета, курса;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5019">
              <w:rPr>
                <w:rFonts w:ascii="Times New Roman" w:hAnsi="Times New Roman"/>
                <w:sz w:val="26"/>
                <w:szCs w:val="26"/>
              </w:rPr>
              <w:t>5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Основные виды деятельности обучающихся (по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разделу,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теме</w:t>
            </w:r>
            <w:r w:rsidRPr="00095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/ занятию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095019" w:rsidRPr="004A4B32" w:rsidRDefault="00095019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Pr="004A4B3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95019" w:rsidRPr="004A4B32" w:rsidRDefault="00095019" w:rsidP="00095019">
            <w:pPr>
              <w:spacing w:after="0" w:line="240" w:lineRule="auto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представления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календарно-тематического пл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нирования по учебному предмету, курсу.</w:t>
            </w:r>
          </w:p>
        </w:tc>
      </w:tr>
      <w:tr w:rsidR="002C1B71" w:rsidRPr="004A4B32" w:rsidTr="00F06FB1">
        <w:tc>
          <w:tcPr>
            <w:tcW w:w="9571" w:type="dxa"/>
          </w:tcPr>
          <w:p w:rsidR="002C1B71" w:rsidRPr="004A4B32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095019" w:rsidRPr="004A4B32" w:rsidTr="00095019">
        <w:trPr>
          <w:trHeight w:val="2022"/>
        </w:trPr>
        <w:tc>
          <w:tcPr>
            <w:tcW w:w="9571" w:type="dxa"/>
          </w:tcPr>
          <w:p w:rsidR="00095019" w:rsidRPr="004A4B32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ь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зуются для измерения достижения обучающимися планируемых метапредметных и предметных результатов. Данные контрольно-измерительные материалы использ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у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ются для проведения текущего контроля, промежуточной аттестации обуча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ю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>щихся.</w:t>
            </w:r>
          </w:p>
          <w:p w:rsidR="00095019" w:rsidRPr="004A4B32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4A4B32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 xml:space="preserve">озможно использование материалов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>Примерных программ отдельных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4A4B3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4A4B32">
              <w:rPr>
                <w:rFonts w:ascii="Times New Roman" w:hAnsi="Times New Roman"/>
                <w:kern w:val="2"/>
                <w:sz w:val="26"/>
                <w:szCs w:val="26"/>
              </w:rPr>
              <w:t xml:space="preserve">представления 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контрольно-измерительных м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а</w:t>
            </w:r>
            <w:r w:rsidRPr="004A4B32">
              <w:rPr>
                <w:rFonts w:ascii="Times New Roman" w:hAnsi="Times New Roman"/>
                <w:sz w:val="26"/>
                <w:szCs w:val="26"/>
              </w:rPr>
              <w:t>териалов по учебному предмету, курсу.</w:t>
            </w:r>
          </w:p>
        </w:tc>
      </w:tr>
    </w:tbl>
    <w:p w:rsidR="002C1B71" w:rsidRPr="004A4B32" w:rsidRDefault="002C1B71" w:rsidP="00BE2F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Реализация федерального компонента государственного образовательного ста</w:t>
      </w:r>
      <w:r w:rsidRPr="004A4B32">
        <w:rPr>
          <w:rFonts w:ascii="Times New Roman" w:hAnsi="Times New Roman"/>
          <w:i/>
          <w:sz w:val="26"/>
          <w:szCs w:val="26"/>
        </w:rPr>
        <w:t>н</w:t>
      </w:r>
      <w:r w:rsidRPr="004A4B32">
        <w:rPr>
          <w:rFonts w:ascii="Times New Roman" w:hAnsi="Times New Roman"/>
          <w:i/>
          <w:sz w:val="26"/>
          <w:szCs w:val="26"/>
        </w:rPr>
        <w:t>дарта общего образования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4A4B32">
        <w:rPr>
          <w:rFonts w:ascii="Times New Roman" w:hAnsi="Times New Roman"/>
          <w:sz w:val="26"/>
          <w:szCs w:val="26"/>
        </w:rPr>
        <w:t>частью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зовательной программы </w:t>
      </w:r>
      <w:r w:rsidR="00C2048C" w:rsidRPr="004A4B32">
        <w:rPr>
          <w:rFonts w:ascii="Times New Roman" w:hAnsi="Times New Roman"/>
          <w:sz w:val="26"/>
          <w:szCs w:val="26"/>
        </w:rPr>
        <w:t>общео</w:t>
      </w:r>
      <w:r w:rsidR="00C2048C" w:rsidRPr="004A4B32">
        <w:rPr>
          <w:rFonts w:ascii="Times New Roman" w:hAnsi="Times New Roman"/>
          <w:sz w:val="26"/>
          <w:szCs w:val="26"/>
        </w:rPr>
        <w:t>б</w:t>
      </w:r>
      <w:r w:rsidR="00C2048C" w:rsidRPr="004A4B32">
        <w:rPr>
          <w:rFonts w:ascii="Times New Roman" w:hAnsi="Times New Roman"/>
          <w:sz w:val="26"/>
          <w:szCs w:val="26"/>
        </w:rPr>
        <w:t>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sz w:val="26"/>
          <w:szCs w:val="26"/>
        </w:rPr>
        <w:t>. Она призвана обеспечить г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</w:t>
      </w:r>
      <w:r w:rsidR="00304200">
        <w:rPr>
          <w:rFonts w:ascii="Times New Roman" w:hAnsi="Times New Roman"/>
          <w:sz w:val="26"/>
          <w:szCs w:val="26"/>
        </w:rPr>
        <w:t>вариативные (авто</w:t>
      </w:r>
      <w:r w:rsidR="00304200">
        <w:rPr>
          <w:rFonts w:ascii="Times New Roman" w:hAnsi="Times New Roman"/>
          <w:sz w:val="26"/>
          <w:szCs w:val="26"/>
        </w:rPr>
        <w:t>р</w:t>
      </w:r>
      <w:r w:rsidR="00304200">
        <w:rPr>
          <w:rFonts w:ascii="Times New Roman" w:hAnsi="Times New Roman"/>
          <w:sz w:val="26"/>
          <w:szCs w:val="26"/>
        </w:rPr>
        <w:t xml:space="preserve">ские) </w:t>
      </w:r>
      <w:r w:rsidRPr="004A4B32">
        <w:rPr>
          <w:rFonts w:ascii="Times New Roman" w:hAnsi="Times New Roman"/>
          <w:sz w:val="26"/>
          <w:szCs w:val="26"/>
        </w:rPr>
        <w:t>программы к учебникам. Примерные программы по  учебным предметам,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сам позволяют всем участникам образовательного процесса получить представл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ние о целях, содержании, общей стратегии образования учащихся средствами учебного предмета, курса предмета, конкретизирует содержание предметных тем ф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дерального компонента государственного образовательного стандарта, дает примерное распред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ление учебных часов по разделам учебного предмета, курса и рекомендуемую посл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довательность изучения тем и разделов учебного предмета, курса с учетом возра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тных особенностей учащихся, логики учебного процесса, межпредметных и внутр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пре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метных связей.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>По своей структуре и содержанию Рабочая программа учебных предметов,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сов представляет собой документ, составленный с учетом: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федерального компонента государственных образовательных станда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тов;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обязательного минимума содержания образования по учебному предмету,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су;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максимального объема учебного материала для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к уровню подготовки выпускников;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объема часов учебной нагрузки, определенного учебным планом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ного учреждения для реализации учебных предметов, курсов в каждом классе;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познавательных интересов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целей и задач образовательной программы школы;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выбора педагогом необходимого комплекта учебно-методического обеспеч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ния.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нистерства образования и науки Челябинской области от 31 июля 2009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 xml:space="preserve">ным актом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общеобразовательн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может включать следующие комп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ненты: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титульный лист;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пояснительная записка;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содержание программы учебного курса;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учебно-тематический план;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календарно-тематическое планирование;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требования к уровню подготовки учащихся;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характеристика контрольно-измерительных материалов;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учебно-методическое обеспечение предмета и перечень рекомендуемой</w:t>
      </w:r>
      <w:r w:rsidR="00304200">
        <w:rPr>
          <w:rFonts w:ascii="Times New Roman" w:hAnsi="Times New Roman"/>
          <w:sz w:val="26"/>
          <w:szCs w:val="26"/>
        </w:rPr>
        <w:t xml:space="preserve"> </w:t>
      </w:r>
      <w:r w:rsidRPr="00304200">
        <w:rPr>
          <w:rFonts w:ascii="Times New Roman" w:hAnsi="Times New Roman"/>
          <w:sz w:val="26"/>
          <w:szCs w:val="26"/>
        </w:rPr>
        <w:t>литерат</w:t>
      </w:r>
      <w:r w:rsidRPr="00304200">
        <w:rPr>
          <w:rFonts w:ascii="Times New Roman" w:hAnsi="Times New Roman"/>
          <w:sz w:val="26"/>
          <w:szCs w:val="26"/>
        </w:rPr>
        <w:t>у</w:t>
      </w:r>
      <w:r w:rsidRPr="00304200">
        <w:rPr>
          <w:rFonts w:ascii="Times New Roman" w:hAnsi="Times New Roman"/>
          <w:sz w:val="26"/>
          <w:szCs w:val="26"/>
        </w:rPr>
        <w:t>ры (основной и дополнительной) для учителя и учащихся.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Рабочая программа учебных предметов, курсов определяет объём, порядок, с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держание изучения учебных предметов, курсов.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Титульный лист</w:t>
      </w:r>
      <w:r w:rsidRPr="004A4B32">
        <w:rPr>
          <w:rFonts w:ascii="Times New Roman" w:hAnsi="Times New Roman"/>
          <w:sz w:val="26"/>
          <w:szCs w:val="26"/>
        </w:rPr>
        <w:t xml:space="preserve"> должен содержать </w:t>
      </w:r>
      <w:r w:rsidRPr="004A4B32">
        <w:rPr>
          <w:rFonts w:ascii="Times New Roman" w:hAnsi="Times New Roman"/>
          <w:bCs/>
          <w:iCs/>
          <w:sz w:val="26"/>
          <w:szCs w:val="26"/>
        </w:rPr>
        <w:t xml:space="preserve">полное наименование </w:t>
      </w:r>
      <w:r w:rsidR="00C2048C" w:rsidRPr="004A4B32">
        <w:rPr>
          <w:rFonts w:ascii="Times New Roman" w:hAnsi="Times New Roman"/>
          <w:sz w:val="26"/>
          <w:szCs w:val="26"/>
        </w:rPr>
        <w:t>общеобразовател</w:t>
      </w:r>
      <w:r w:rsidR="00C2048C" w:rsidRPr="004A4B32">
        <w:rPr>
          <w:rFonts w:ascii="Times New Roman" w:hAnsi="Times New Roman"/>
          <w:sz w:val="26"/>
          <w:szCs w:val="26"/>
        </w:rPr>
        <w:t>ь</w:t>
      </w:r>
      <w:r w:rsidR="00C2048C" w:rsidRPr="004A4B32">
        <w:rPr>
          <w:rFonts w:ascii="Times New Roman" w:hAnsi="Times New Roman"/>
          <w:sz w:val="26"/>
          <w:szCs w:val="26"/>
        </w:rPr>
        <w:t>н</w:t>
      </w:r>
      <w:r w:rsidR="00C2048C">
        <w:rPr>
          <w:rFonts w:ascii="Times New Roman" w:hAnsi="Times New Roman"/>
          <w:sz w:val="26"/>
          <w:szCs w:val="26"/>
        </w:rPr>
        <w:t>ой</w:t>
      </w:r>
      <w:r w:rsidR="00C2048C" w:rsidRPr="004A4B32">
        <w:rPr>
          <w:rFonts w:ascii="Times New Roman" w:hAnsi="Times New Roman"/>
          <w:sz w:val="26"/>
          <w:szCs w:val="26"/>
        </w:rPr>
        <w:t xml:space="preserve"> </w:t>
      </w:r>
      <w:r w:rsidR="00C2048C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bCs/>
          <w:iCs/>
          <w:sz w:val="26"/>
          <w:szCs w:val="26"/>
        </w:rPr>
        <w:t xml:space="preserve"> в соответствии с уставом;</w:t>
      </w:r>
      <w:r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iCs/>
          <w:sz w:val="26"/>
          <w:szCs w:val="26"/>
        </w:rPr>
        <w:t>наименование учебного предмета, курса; ук</w:t>
      </w:r>
      <w:r w:rsidRPr="004A4B32">
        <w:rPr>
          <w:rFonts w:ascii="Times New Roman" w:hAnsi="Times New Roman"/>
          <w:bCs/>
          <w:iCs/>
          <w:sz w:val="26"/>
          <w:szCs w:val="26"/>
        </w:rPr>
        <w:t>а</w:t>
      </w:r>
      <w:r w:rsidRPr="004A4B32">
        <w:rPr>
          <w:rFonts w:ascii="Times New Roman" w:hAnsi="Times New Roman"/>
          <w:bCs/>
          <w:iCs/>
          <w:sz w:val="26"/>
          <w:szCs w:val="26"/>
        </w:rPr>
        <w:t>зания на принадлежность Программы учебного предмета, курса к уровню общего о</w:t>
      </w:r>
      <w:r w:rsidRPr="004A4B32">
        <w:rPr>
          <w:rFonts w:ascii="Times New Roman" w:hAnsi="Times New Roman"/>
          <w:bCs/>
          <w:iCs/>
          <w:sz w:val="26"/>
          <w:szCs w:val="26"/>
        </w:rPr>
        <w:t>б</w:t>
      </w:r>
      <w:r w:rsidRPr="004A4B32">
        <w:rPr>
          <w:rFonts w:ascii="Times New Roman" w:hAnsi="Times New Roman"/>
          <w:bCs/>
          <w:iCs/>
          <w:sz w:val="26"/>
          <w:szCs w:val="26"/>
        </w:rPr>
        <w:t>разования; срок реализации данной Программы учебного предмета, курса</w:t>
      </w:r>
      <w:r w:rsidRPr="004A4B32">
        <w:rPr>
          <w:rFonts w:ascii="Times New Roman" w:hAnsi="Times New Roman"/>
          <w:sz w:val="26"/>
          <w:szCs w:val="26"/>
        </w:rPr>
        <w:t>; сведения о разработчике (разработчиках) (Ф</w:t>
      </w:r>
      <w:r w:rsidR="00304200">
        <w:rPr>
          <w:rFonts w:ascii="Times New Roman" w:hAnsi="Times New Roman"/>
          <w:sz w:val="26"/>
          <w:szCs w:val="26"/>
        </w:rPr>
        <w:t>.</w:t>
      </w:r>
      <w:r w:rsidRPr="004A4B32">
        <w:rPr>
          <w:rFonts w:ascii="Times New Roman" w:hAnsi="Times New Roman"/>
          <w:sz w:val="26"/>
          <w:szCs w:val="26"/>
        </w:rPr>
        <w:t>И</w:t>
      </w:r>
      <w:r w:rsidR="00304200">
        <w:rPr>
          <w:rFonts w:ascii="Times New Roman" w:hAnsi="Times New Roman"/>
          <w:sz w:val="26"/>
          <w:szCs w:val="26"/>
        </w:rPr>
        <w:t>.</w:t>
      </w:r>
      <w:r w:rsidRPr="004A4B32">
        <w:rPr>
          <w:rFonts w:ascii="Times New Roman" w:hAnsi="Times New Roman"/>
          <w:sz w:val="26"/>
          <w:szCs w:val="26"/>
        </w:rPr>
        <w:t>О, должность); год утверждения Рабочей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граммы учебного предмета, курса.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В </w:t>
      </w:r>
      <w:r w:rsidRPr="004A4B32">
        <w:rPr>
          <w:rFonts w:ascii="Times New Roman" w:hAnsi="Times New Roman"/>
          <w:i/>
          <w:sz w:val="26"/>
          <w:szCs w:val="26"/>
        </w:rPr>
        <w:t>пояснительной записке</w:t>
      </w:r>
      <w:r w:rsidRPr="004A4B32">
        <w:rPr>
          <w:rFonts w:ascii="Times New Roman" w:hAnsi="Times New Roman"/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не. Особое внимание уделяется роли конкретного учебного предмета, курса в форм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ровании общеучебных умений, навыков и способов деятельности, ключевых комп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тенций учащихся. В пояснительной записке указывается</w:t>
      </w:r>
      <w:r w:rsidR="00304200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sz w:val="26"/>
          <w:szCs w:val="26"/>
        </w:rPr>
        <w:t xml:space="preserve"> какая примерная (авто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 xml:space="preserve">ся те изменения, которые </w:t>
      </w:r>
      <w:r w:rsidR="00304200">
        <w:rPr>
          <w:rFonts w:ascii="Times New Roman" w:hAnsi="Times New Roman"/>
          <w:sz w:val="26"/>
          <w:szCs w:val="26"/>
        </w:rPr>
        <w:t xml:space="preserve">вносит </w:t>
      </w:r>
      <w:r w:rsidRPr="004A4B32">
        <w:rPr>
          <w:rFonts w:ascii="Times New Roman" w:hAnsi="Times New Roman"/>
          <w:sz w:val="26"/>
          <w:szCs w:val="26"/>
        </w:rPr>
        <w:t>учитель с учётом особенностей контингента уч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щихся, целевых ориентиров учебного предмета, курса, особенностей образовательн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lastRenderedPageBreak/>
        <w:t>го учреждения, а также требования к уровню подготовки учащихся с учётом внесё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ных изменений.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Основное содержание</w:t>
      </w:r>
      <w:r w:rsidRPr="004A4B32">
        <w:rPr>
          <w:rFonts w:ascii="Times New Roman" w:hAnsi="Times New Roman"/>
          <w:sz w:val="26"/>
          <w:szCs w:val="26"/>
        </w:rPr>
        <w:t xml:space="preserve"> раскрывает необходимый уровень знаний, умений и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выков, который формируется у учащихся.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Календарно-тематическое планирование.</w:t>
      </w:r>
      <w:r w:rsidRPr="004A4B32">
        <w:rPr>
          <w:rFonts w:ascii="Times New Roman" w:hAnsi="Times New Roman"/>
          <w:sz w:val="26"/>
          <w:szCs w:val="26"/>
        </w:rPr>
        <w:t xml:space="preserve"> В данный раздел включается кале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дарно-тематическое планирование, структура  может состоять из следующих блоков:</w:t>
      </w:r>
      <w:r w:rsidR="00BE2F18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sz w:val="26"/>
          <w:szCs w:val="26"/>
        </w:rPr>
        <w:t>тема (раздел) (количество часов); т</w:t>
      </w:r>
      <w:r w:rsidRPr="004A4B32">
        <w:rPr>
          <w:rFonts w:ascii="Times New Roman" w:hAnsi="Times New Roman"/>
          <w:sz w:val="26"/>
          <w:szCs w:val="26"/>
        </w:rPr>
        <w:t xml:space="preserve">ема каждого урока; </w:t>
      </w:r>
      <w:r w:rsidRPr="004A4B32">
        <w:rPr>
          <w:rFonts w:ascii="Times New Roman" w:hAnsi="Times New Roman"/>
          <w:bCs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ата проведения урока</w:t>
      </w:r>
      <w:r w:rsidR="00BE2F18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bCs/>
          <w:sz w:val="26"/>
          <w:szCs w:val="26"/>
        </w:rPr>
        <w:t xml:space="preserve"> ко</w:t>
      </w:r>
      <w:r w:rsidRPr="004A4B32">
        <w:rPr>
          <w:rFonts w:ascii="Times New Roman" w:hAnsi="Times New Roman"/>
          <w:sz w:val="26"/>
          <w:szCs w:val="26"/>
        </w:rPr>
        <w:t>рре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тировка</w:t>
      </w:r>
      <w:r w:rsidRPr="004A4B32">
        <w:rPr>
          <w:rFonts w:ascii="Times New Roman" w:hAnsi="Times New Roman"/>
          <w:b/>
          <w:sz w:val="26"/>
          <w:szCs w:val="26"/>
        </w:rPr>
        <w:t>.</w:t>
      </w:r>
      <w:r w:rsidR="00BE2F18">
        <w:rPr>
          <w:rFonts w:ascii="Times New Roman" w:hAnsi="Times New Roman"/>
          <w:b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 xml:space="preserve">В </w:t>
      </w:r>
      <w:r w:rsidR="00BE2F18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алендарно-тематическое планирование с учётом особе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ностей учебного предмета, курса рекомендуется включать элементы содерж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тельной и практической составляющих, который позволит обеспечить функционал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но-прикладной характер обучения по учебному предмету, курсу.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Требования к уровню подготовки учащихся по итогам изучения предмета</w:t>
      </w:r>
      <w:r w:rsidR="00BE2F18">
        <w:rPr>
          <w:rFonts w:ascii="Times New Roman" w:hAnsi="Times New Roman"/>
          <w:i/>
          <w:sz w:val="26"/>
          <w:szCs w:val="26"/>
        </w:rPr>
        <w:t>, ку</w:t>
      </w:r>
      <w:r w:rsidR="00BE2F18">
        <w:rPr>
          <w:rFonts w:ascii="Times New Roman" w:hAnsi="Times New Roman"/>
          <w:i/>
          <w:sz w:val="26"/>
          <w:szCs w:val="26"/>
        </w:rPr>
        <w:t>р</w:t>
      </w:r>
      <w:r w:rsidR="00BE2F18">
        <w:rPr>
          <w:rFonts w:ascii="Times New Roman" w:hAnsi="Times New Roman"/>
          <w:i/>
          <w:sz w:val="26"/>
          <w:szCs w:val="26"/>
        </w:rPr>
        <w:t>са: у</w:t>
      </w:r>
      <w:r w:rsidRPr="004A4B32">
        <w:rPr>
          <w:rFonts w:ascii="Times New Roman" w:hAnsi="Times New Roman"/>
          <w:i/>
          <w:sz w:val="26"/>
          <w:szCs w:val="26"/>
        </w:rPr>
        <w:t xml:space="preserve">чащиеся должны знать / понимать </w:t>
      </w:r>
      <w:r w:rsidRPr="004A4B32">
        <w:rPr>
          <w:rFonts w:ascii="Times New Roman" w:hAnsi="Times New Roman"/>
          <w:sz w:val="26"/>
          <w:szCs w:val="26"/>
        </w:rPr>
        <w:t>(даётся перечень необходимых для усво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ния и воспроизведения каждым учащимся знаний); </w:t>
      </w:r>
      <w:r w:rsidRPr="004A4B32">
        <w:rPr>
          <w:rFonts w:ascii="Times New Roman" w:hAnsi="Times New Roman"/>
          <w:i/>
          <w:sz w:val="26"/>
          <w:szCs w:val="26"/>
        </w:rPr>
        <w:t>уметь</w:t>
      </w:r>
      <w:r w:rsidRPr="004A4B32">
        <w:rPr>
          <w:rFonts w:ascii="Times New Roman" w:hAnsi="Times New Roman"/>
          <w:sz w:val="26"/>
          <w:szCs w:val="26"/>
        </w:rPr>
        <w:t xml:space="preserve"> (даётся перечень конкре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>ных умений и навыков данного учебного предмета, курса, основанной на более сло</w:t>
      </w:r>
      <w:r w:rsidRPr="004A4B32">
        <w:rPr>
          <w:rFonts w:ascii="Times New Roman" w:hAnsi="Times New Roman"/>
          <w:sz w:val="26"/>
          <w:szCs w:val="26"/>
        </w:rPr>
        <w:t>ж</w:t>
      </w:r>
      <w:r w:rsidRPr="004A4B32">
        <w:rPr>
          <w:rFonts w:ascii="Times New Roman" w:hAnsi="Times New Roman"/>
          <w:sz w:val="26"/>
          <w:szCs w:val="26"/>
        </w:rPr>
        <w:t>ной, чем воспроизведение, деятельности: анализировать, сравнивать, различать, пр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водить примеры, определять признаки и др.); </w:t>
      </w:r>
      <w:r w:rsidRPr="004A4B32">
        <w:rPr>
          <w:rFonts w:ascii="Times New Roman" w:hAnsi="Times New Roman"/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4A4B32">
        <w:rPr>
          <w:rFonts w:ascii="Times New Roman" w:hAnsi="Times New Roman"/>
          <w:sz w:val="26"/>
          <w:szCs w:val="26"/>
        </w:rPr>
        <w:t>(группа умений, которыми учащийся может пользоват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ся самостоятельно в повседневной жизни, вне образовательного процесса). При этом допускается  внесение в Программу учебного предмета, курса дополнительного мат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риала, расширяющего и углубляющего знания учащихся. Рекомендуется опред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лять требования к уровню подготовки учащихся по итогам каждого года обучения.</w:t>
      </w:r>
    </w:p>
    <w:p w:rsidR="002C1B71" w:rsidRPr="00BE2F18" w:rsidRDefault="002C1B71" w:rsidP="00BE2F1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F18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BE2F18">
        <w:rPr>
          <w:rFonts w:ascii="Times New Roman" w:hAnsi="Times New Roman"/>
          <w:sz w:val="26"/>
          <w:szCs w:val="26"/>
        </w:rPr>
        <w:t>. В данном разделе</w:t>
      </w:r>
      <w:r w:rsidR="00BE2F18" w:rsidRPr="00BE2F18">
        <w:rPr>
          <w:rFonts w:ascii="Times New Roman" w:hAnsi="Times New Roman"/>
          <w:sz w:val="26"/>
          <w:szCs w:val="26"/>
        </w:rPr>
        <w:t xml:space="preserve"> </w:t>
      </w:r>
      <w:r w:rsidRPr="00BE2F18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</w:t>
      </w:r>
      <w:r w:rsidRPr="00BE2F18">
        <w:rPr>
          <w:rFonts w:ascii="Times New Roman" w:hAnsi="Times New Roman"/>
          <w:sz w:val="26"/>
          <w:szCs w:val="26"/>
        </w:rPr>
        <w:t>о</w:t>
      </w:r>
      <w:r w:rsidRPr="00BE2F18">
        <w:rPr>
          <w:rFonts w:ascii="Times New Roman" w:hAnsi="Times New Roman"/>
          <w:sz w:val="26"/>
          <w:szCs w:val="26"/>
        </w:rPr>
        <w:t>му учебному, курсу</w:t>
      </w:r>
      <w:r w:rsidR="00095019">
        <w:rPr>
          <w:rFonts w:ascii="Times New Roman" w:hAnsi="Times New Roman"/>
          <w:sz w:val="26"/>
          <w:szCs w:val="26"/>
        </w:rPr>
        <w:t>,</w:t>
      </w:r>
      <w:r w:rsidRPr="00BE2F18">
        <w:rPr>
          <w:rFonts w:ascii="Times New Roman" w:hAnsi="Times New Roman"/>
          <w:sz w:val="26"/>
          <w:szCs w:val="26"/>
        </w:rPr>
        <w:t xml:space="preserve"> даётся </w:t>
      </w:r>
      <w:r w:rsidR="00095019">
        <w:rPr>
          <w:rFonts w:ascii="Times New Roman" w:hAnsi="Times New Roman"/>
          <w:sz w:val="26"/>
          <w:szCs w:val="26"/>
        </w:rPr>
        <w:t xml:space="preserve">перечень и </w:t>
      </w:r>
      <w:r w:rsidRPr="00BE2F18">
        <w:rPr>
          <w:rFonts w:ascii="Times New Roman" w:hAnsi="Times New Roman"/>
          <w:sz w:val="26"/>
          <w:szCs w:val="26"/>
        </w:rPr>
        <w:t>характеристика контрольно-измерительных мат</w:t>
      </w:r>
      <w:r w:rsidRPr="00BE2F18">
        <w:rPr>
          <w:rFonts w:ascii="Times New Roman" w:hAnsi="Times New Roman"/>
          <w:sz w:val="26"/>
          <w:szCs w:val="26"/>
        </w:rPr>
        <w:t>е</w:t>
      </w:r>
      <w:r w:rsidRPr="00BE2F18">
        <w:rPr>
          <w:rFonts w:ascii="Times New Roman" w:hAnsi="Times New Roman"/>
          <w:sz w:val="26"/>
          <w:szCs w:val="26"/>
        </w:rPr>
        <w:t>риалов при организации текущего контроля успеваемости, промежуточной аттест</w:t>
      </w:r>
      <w:r w:rsidRPr="00BE2F18">
        <w:rPr>
          <w:rFonts w:ascii="Times New Roman" w:hAnsi="Times New Roman"/>
          <w:sz w:val="26"/>
          <w:szCs w:val="26"/>
        </w:rPr>
        <w:t>а</w:t>
      </w:r>
      <w:r w:rsidRPr="00BE2F18">
        <w:rPr>
          <w:rFonts w:ascii="Times New Roman" w:hAnsi="Times New Roman"/>
          <w:sz w:val="26"/>
          <w:szCs w:val="26"/>
        </w:rPr>
        <w:t>ции.</w:t>
      </w:r>
    </w:p>
    <w:p w:rsidR="00BE2F18" w:rsidRDefault="00BE2F18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BE2F18">
        <w:rPr>
          <w:b/>
          <w:sz w:val="26"/>
          <w:szCs w:val="26"/>
        </w:rPr>
        <w:t xml:space="preserve">. РЕКОМЕНДАЦИИ ПО УЧЕТУ НАЦИОНАЛЬНЫХ, </w:t>
      </w:r>
    </w:p>
    <w:p w:rsid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 w:rsidRPr="00BE2F18">
        <w:rPr>
          <w:b/>
          <w:sz w:val="26"/>
          <w:szCs w:val="26"/>
        </w:rPr>
        <w:t xml:space="preserve">РЕГИОНАЛЬНЫХ И ЭТНОКУЛЬТУРНЫХ ОСОБЕННОСТЕЙ </w:t>
      </w:r>
    </w:p>
    <w:p w:rsidR="004A4B32" w:rsidRP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 w:rsidRPr="00BE2F18">
        <w:rPr>
          <w:b/>
          <w:sz w:val="26"/>
          <w:szCs w:val="26"/>
        </w:rPr>
        <w:t xml:space="preserve">ПРИ ИЗУЧЕНИИ ПРЕДМЕТА </w:t>
      </w:r>
      <w:r>
        <w:rPr>
          <w:b/>
          <w:sz w:val="26"/>
          <w:szCs w:val="26"/>
        </w:rPr>
        <w:t>«И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ТОРИЯ»</w:t>
      </w:r>
    </w:p>
    <w:p w:rsidR="004A4B32" w:rsidRPr="004A4B32" w:rsidRDefault="004A4B32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4A4B32" w:rsidRPr="004A4B32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4A4B32">
        <w:rPr>
          <w:sz w:val="26"/>
          <w:szCs w:val="26"/>
        </w:rPr>
        <w:t xml:space="preserve">При изучении предмета </w:t>
      </w:r>
      <w:r w:rsidR="00BE2F18">
        <w:rPr>
          <w:sz w:val="26"/>
          <w:szCs w:val="26"/>
        </w:rPr>
        <w:t xml:space="preserve">«История» </w:t>
      </w:r>
      <w:r w:rsidRPr="004A4B32">
        <w:rPr>
          <w:sz w:val="26"/>
          <w:szCs w:val="26"/>
        </w:rPr>
        <w:t>необходимо учитывать национальные, р</w:t>
      </w:r>
      <w:r w:rsidRPr="004A4B32">
        <w:rPr>
          <w:sz w:val="26"/>
          <w:szCs w:val="26"/>
        </w:rPr>
        <w:t>е</w:t>
      </w:r>
      <w:r w:rsidRPr="004A4B32">
        <w:rPr>
          <w:sz w:val="26"/>
          <w:szCs w:val="26"/>
        </w:rPr>
        <w:t>гиональные и этнокультурные особенности</w:t>
      </w:r>
      <w:r w:rsidR="00BE2F18">
        <w:rPr>
          <w:sz w:val="26"/>
          <w:szCs w:val="26"/>
        </w:rPr>
        <w:t xml:space="preserve"> Челябинской области и </w:t>
      </w:r>
      <w:r w:rsidR="003473AE" w:rsidRPr="004A4B32">
        <w:rPr>
          <w:sz w:val="26"/>
          <w:szCs w:val="26"/>
        </w:rPr>
        <w:t>общеобразов</w:t>
      </w:r>
      <w:r w:rsidR="003473AE" w:rsidRPr="004A4B32">
        <w:rPr>
          <w:sz w:val="26"/>
          <w:szCs w:val="26"/>
        </w:rPr>
        <w:t>а</w:t>
      </w:r>
      <w:r w:rsidR="003473AE" w:rsidRPr="004A4B32">
        <w:rPr>
          <w:sz w:val="26"/>
          <w:szCs w:val="26"/>
        </w:rPr>
        <w:t>тельн</w:t>
      </w:r>
      <w:r w:rsidR="003473AE">
        <w:rPr>
          <w:sz w:val="26"/>
          <w:szCs w:val="26"/>
        </w:rPr>
        <w:t>ой</w:t>
      </w:r>
      <w:r w:rsidR="003473AE" w:rsidRPr="004A4B32">
        <w:rPr>
          <w:sz w:val="26"/>
          <w:szCs w:val="26"/>
        </w:rPr>
        <w:t xml:space="preserve"> </w:t>
      </w:r>
      <w:r w:rsidR="003473AE">
        <w:rPr>
          <w:sz w:val="26"/>
          <w:szCs w:val="26"/>
        </w:rPr>
        <w:t>организации</w:t>
      </w:r>
      <w:r w:rsidRPr="004A4B32">
        <w:rPr>
          <w:sz w:val="26"/>
          <w:szCs w:val="26"/>
        </w:rPr>
        <w:t>. Федеральный закон «Об образовании в РФ» формулирует в к</w:t>
      </w:r>
      <w:r w:rsidRPr="004A4B32">
        <w:rPr>
          <w:sz w:val="26"/>
          <w:szCs w:val="26"/>
        </w:rPr>
        <w:t>а</w:t>
      </w:r>
      <w:r w:rsidRPr="004A4B32">
        <w:rPr>
          <w:sz w:val="26"/>
          <w:szCs w:val="26"/>
        </w:rPr>
        <w:t>честве принципа государственной политики «воспитание взаимоуважения, гражда</w:t>
      </w:r>
      <w:r w:rsidRPr="004A4B32">
        <w:rPr>
          <w:sz w:val="26"/>
          <w:szCs w:val="26"/>
        </w:rPr>
        <w:t>н</w:t>
      </w:r>
      <w:r w:rsidRPr="004A4B32">
        <w:rPr>
          <w:sz w:val="26"/>
          <w:szCs w:val="26"/>
        </w:rPr>
        <w:t>ственности, патриотизма, ответственности личности, а также защиту и развитие этн</w:t>
      </w:r>
      <w:r w:rsidRPr="004A4B32">
        <w:rPr>
          <w:sz w:val="26"/>
          <w:szCs w:val="26"/>
        </w:rPr>
        <w:t>о</w:t>
      </w:r>
      <w:r w:rsidRPr="004A4B32">
        <w:rPr>
          <w:sz w:val="26"/>
          <w:szCs w:val="26"/>
        </w:rPr>
        <w:t>культурных особенностей и традиций народов Российской Федерации в условиях многонационального госуда</w:t>
      </w:r>
      <w:r w:rsidRPr="004A4B32">
        <w:rPr>
          <w:sz w:val="26"/>
          <w:szCs w:val="26"/>
        </w:rPr>
        <w:t>р</w:t>
      </w:r>
      <w:r w:rsidRPr="004A4B32">
        <w:rPr>
          <w:sz w:val="26"/>
          <w:szCs w:val="26"/>
        </w:rPr>
        <w:t>ства» (ст. 3).</w:t>
      </w:r>
    </w:p>
    <w:p w:rsidR="004A4B32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4A4B32">
        <w:rPr>
          <w:sz w:val="26"/>
          <w:szCs w:val="26"/>
        </w:rPr>
        <w:t xml:space="preserve">Технология учета таких особенностей в содержании предмета определяется реализуемой </w:t>
      </w:r>
      <w:r w:rsidR="003473AE" w:rsidRPr="004A4B32">
        <w:rPr>
          <w:sz w:val="26"/>
          <w:szCs w:val="26"/>
        </w:rPr>
        <w:t>общео</w:t>
      </w:r>
      <w:r w:rsidR="003473AE" w:rsidRPr="004A4B32">
        <w:rPr>
          <w:sz w:val="26"/>
          <w:szCs w:val="26"/>
        </w:rPr>
        <w:t>б</w:t>
      </w:r>
      <w:r w:rsidR="003473AE" w:rsidRPr="004A4B32">
        <w:rPr>
          <w:sz w:val="26"/>
          <w:szCs w:val="26"/>
        </w:rPr>
        <w:t>разовательн</w:t>
      </w:r>
      <w:r w:rsidR="003473AE">
        <w:rPr>
          <w:sz w:val="26"/>
          <w:szCs w:val="26"/>
        </w:rPr>
        <w:t>ой</w:t>
      </w:r>
      <w:r w:rsidR="003473AE" w:rsidRPr="004A4B32">
        <w:rPr>
          <w:sz w:val="26"/>
          <w:szCs w:val="26"/>
        </w:rPr>
        <w:t xml:space="preserve"> </w:t>
      </w:r>
      <w:r w:rsidR="003473AE">
        <w:rPr>
          <w:sz w:val="26"/>
          <w:szCs w:val="26"/>
        </w:rPr>
        <w:t xml:space="preserve">организацией </w:t>
      </w:r>
      <w:r w:rsidRPr="004A4B32">
        <w:rPr>
          <w:sz w:val="26"/>
          <w:szCs w:val="26"/>
        </w:rPr>
        <w:t xml:space="preserve">образовательной программой. </w:t>
      </w:r>
    </w:p>
    <w:p w:rsidR="00260EBD" w:rsidRPr="003473AE" w:rsidRDefault="00D01EDD" w:rsidP="00BE2F18">
      <w:pPr>
        <w:pStyle w:val="3"/>
        <w:widowControl w:val="0"/>
        <w:ind w:firstLine="709"/>
        <w:rPr>
          <w:sz w:val="26"/>
          <w:szCs w:val="26"/>
        </w:rPr>
      </w:pPr>
      <w:r w:rsidRPr="003473AE">
        <w:rPr>
          <w:sz w:val="26"/>
          <w:szCs w:val="26"/>
        </w:rPr>
        <w:t>При реализации основных образовательных программ в соответствии с фед</w:t>
      </w:r>
      <w:r w:rsidRPr="003473AE">
        <w:rPr>
          <w:sz w:val="26"/>
          <w:szCs w:val="26"/>
        </w:rPr>
        <w:t>е</w:t>
      </w:r>
      <w:r w:rsidRPr="003473AE">
        <w:rPr>
          <w:sz w:val="26"/>
          <w:szCs w:val="26"/>
        </w:rPr>
        <w:t>ральным компонентом государственного образовательного стандарта общего образ</w:t>
      </w:r>
      <w:r w:rsidRPr="003473AE">
        <w:rPr>
          <w:sz w:val="26"/>
          <w:szCs w:val="26"/>
        </w:rPr>
        <w:t>о</w:t>
      </w:r>
      <w:r w:rsidRPr="003473AE">
        <w:rPr>
          <w:sz w:val="26"/>
          <w:szCs w:val="26"/>
        </w:rPr>
        <w:t>вания (</w:t>
      </w:r>
      <w:smartTag w:uri="urn:schemas-microsoft-com:office:smarttags" w:element="metricconverter">
        <w:smartTagPr>
          <w:attr w:name="ProductID" w:val="2004 г"/>
        </w:smartTagPr>
        <w:r w:rsidRPr="003473AE">
          <w:rPr>
            <w:sz w:val="26"/>
            <w:szCs w:val="26"/>
          </w:rPr>
          <w:t>2004</w:t>
        </w:r>
        <w:r w:rsidRPr="003473AE">
          <w:rPr>
            <w:sz w:val="26"/>
            <w:szCs w:val="26"/>
            <w:lang w:val="en-US"/>
          </w:rPr>
          <w:t> </w:t>
        </w:r>
        <w:r w:rsidRPr="003473AE">
          <w:rPr>
            <w:sz w:val="26"/>
            <w:szCs w:val="26"/>
          </w:rPr>
          <w:t>г</w:t>
        </w:r>
      </w:smartTag>
      <w:r w:rsidRPr="003473AE">
        <w:rPr>
          <w:sz w:val="26"/>
          <w:szCs w:val="26"/>
        </w:rPr>
        <w:t>.) национальные, региональные и этнокультурные особенности учит</w:t>
      </w:r>
      <w:r w:rsidRPr="003473AE">
        <w:rPr>
          <w:sz w:val="26"/>
          <w:szCs w:val="26"/>
        </w:rPr>
        <w:t>ы</w:t>
      </w:r>
      <w:r w:rsidRPr="003473AE">
        <w:rPr>
          <w:sz w:val="26"/>
          <w:szCs w:val="26"/>
        </w:rPr>
        <w:t>ваются при разработке образовательной программы в целом. Кроме того, з</w:t>
      </w:r>
      <w:r w:rsidR="00260EBD" w:rsidRPr="003473AE">
        <w:rPr>
          <w:sz w:val="26"/>
          <w:szCs w:val="26"/>
        </w:rPr>
        <w:t xml:space="preserve">а счет учебного времени из </w:t>
      </w:r>
      <w:r w:rsidRPr="003473AE">
        <w:rPr>
          <w:sz w:val="26"/>
          <w:szCs w:val="26"/>
        </w:rPr>
        <w:t xml:space="preserve">вариативного </w:t>
      </w:r>
      <w:r w:rsidR="00260EBD" w:rsidRPr="003473AE">
        <w:rPr>
          <w:sz w:val="26"/>
          <w:szCs w:val="26"/>
        </w:rPr>
        <w:t xml:space="preserve">компонента </w:t>
      </w:r>
      <w:r w:rsidRPr="003473AE">
        <w:rPr>
          <w:sz w:val="26"/>
          <w:szCs w:val="26"/>
        </w:rPr>
        <w:t xml:space="preserve">Областного Базисного учебного плана </w:t>
      </w:r>
      <w:r w:rsidR="00260EBD" w:rsidRPr="003473AE">
        <w:rPr>
          <w:sz w:val="26"/>
          <w:szCs w:val="26"/>
        </w:rPr>
        <w:t>предполагается изучение особой содержательной линии «</w:t>
      </w:r>
      <w:r w:rsidRPr="003473AE">
        <w:rPr>
          <w:sz w:val="26"/>
          <w:szCs w:val="26"/>
        </w:rPr>
        <w:t>История родного края – Южного Урала</w:t>
      </w:r>
      <w:r w:rsidR="00260EBD" w:rsidRPr="003473AE">
        <w:rPr>
          <w:sz w:val="26"/>
          <w:szCs w:val="26"/>
        </w:rPr>
        <w:t>»</w:t>
      </w:r>
      <w:r w:rsidRPr="003473AE">
        <w:rPr>
          <w:sz w:val="26"/>
          <w:szCs w:val="26"/>
        </w:rPr>
        <w:t xml:space="preserve"> (не менее 35 часов)</w:t>
      </w:r>
      <w:r w:rsidR="00260EBD" w:rsidRPr="003473AE">
        <w:rPr>
          <w:sz w:val="26"/>
          <w:szCs w:val="26"/>
        </w:rPr>
        <w:t>.</w:t>
      </w:r>
    </w:p>
    <w:p w:rsidR="004A4B32" w:rsidRPr="003473AE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3473AE">
        <w:rPr>
          <w:sz w:val="26"/>
          <w:szCs w:val="26"/>
        </w:rPr>
        <w:lastRenderedPageBreak/>
        <w:t>При реализации основных образовательных программ в соответствии с фед</w:t>
      </w:r>
      <w:r w:rsidRPr="003473AE">
        <w:rPr>
          <w:sz w:val="26"/>
          <w:szCs w:val="26"/>
        </w:rPr>
        <w:t>е</w:t>
      </w:r>
      <w:r w:rsidRPr="003473AE">
        <w:rPr>
          <w:sz w:val="26"/>
          <w:szCs w:val="26"/>
        </w:rPr>
        <w:t>ральными государственными образовательными стандартами основного общего (</w:t>
      </w:r>
      <w:smartTag w:uri="urn:schemas-microsoft-com:office:smarttags" w:element="metricconverter">
        <w:smartTagPr>
          <w:attr w:name="ProductID" w:val="2010 г"/>
        </w:smartTagPr>
        <w:r w:rsidRPr="003473AE">
          <w:rPr>
            <w:sz w:val="26"/>
            <w:szCs w:val="26"/>
          </w:rPr>
          <w:t>2010</w:t>
        </w:r>
        <w:r w:rsidRPr="003473AE">
          <w:rPr>
            <w:sz w:val="26"/>
            <w:szCs w:val="26"/>
            <w:lang w:val="en-US"/>
          </w:rPr>
          <w:t> </w:t>
        </w:r>
        <w:r w:rsidRPr="003473AE">
          <w:rPr>
            <w:sz w:val="26"/>
            <w:szCs w:val="26"/>
          </w:rPr>
          <w:t>г</w:t>
        </w:r>
      </w:smartTag>
      <w:r w:rsidRPr="003473AE">
        <w:rPr>
          <w:sz w:val="26"/>
          <w:szCs w:val="26"/>
        </w:rPr>
        <w:t xml:space="preserve">.) образования национальные, региональные и этнокультурные особенности </w:t>
      </w:r>
      <w:r w:rsidR="00D01EDD" w:rsidRPr="003473AE">
        <w:rPr>
          <w:sz w:val="26"/>
          <w:szCs w:val="26"/>
        </w:rPr>
        <w:t xml:space="preserve">также </w:t>
      </w:r>
      <w:r w:rsidRPr="003473AE">
        <w:rPr>
          <w:sz w:val="26"/>
          <w:szCs w:val="26"/>
        </w:rPr>
        <w:t>учитываются при разработке образовательной програ</w:t>
      </w:r>
      <w:r w:rsidRPr="003473AE">
        <w:rPr>
          <w:sz w:val="26"/>
          <w:szCs w:val="26"/>
        </w:rPr>
        <w:t>м</w:t>
      </w:r>
      <w:r w:rsidRPr="003473AE">
        <w:rPr>
          <w:sz w:val="26"/>
          <w:szCs w:val="26"/>
        </w:rPr>
        <w:t>мы в целом. Все разделы и структурные компоненты основных образовательных программ, определенные ф</w:t>
      </w:r>
      <w:r w:rsidRPr="003473AE">
        <w:rPr>
          <w:sz w:val="26"/>
          <w:szCs w:val="26"/>
        </w:rPr>
        <w:t>е</w:t>
      </w:r>
      <w:r w:rsidRPr="003473AE">
        <w:rPr>
          <w:sz w:val="26"/>
          <w:szCs w:val="26"/>
        </w:rPr>
        <w:t>деральными государственными образовательными станда</w:t>
      </w:r>
      <w:r w:rsidRPr="003473AE">
        <w:rPr>
          <w:sz w:val="26"/>
          <w:szCs w:val="26"/>
        </w:rPr>
        <w:t>р</w:t>
      </w:r>
      <w:r w:rsidRPr="003473AE">
        <w:rPr>
          <w:sz w:val="26"/>
          <w:szCs w:val="26"/>
        </w:rPr>
        <w:t xml:space="preserve">тами общего образования, предусматривают возможности включения таких особенностей в их содержание в части, формируемой участниками образовательного процесса </w:t>
      </w:r>
      <w:r w:rsidRPr="003473AE">
        <w:rPr>
          <w:i/>
          <w:sz w:val="26"/>
          <w:szCs w:val="26"/>
        </w:rPr>
        <w:t xml:space="preserve">(в объеме </w:t>
      </w:r>
      <w:r w:rsidR="00D00B7E" w:rsidRPr="003473AE">
        <w:rPr>
          <w:i/>
          <w:sz w:val="26"/>
          <w:szCs w:val="26"/>
        </w:rPr>
        <w:t>3</w:t>
      </w:r>
      <w:r w:rsidRPr="003473AE">
        <w:rPr>
          <w:i/>
          <w:sz w:val="26"/>
          <w:szCs w:val="26"/>
        </w:rPr>
        <w:t>0</w:t>
      </w:r>
      <w:r w:rsidR="00D00B7E" w:rsidRPr="003473AE">
        <w:rPr>
          <w:i/>
          <w:sz w:val="26"/>
          <w:szCs w:val="26"/>
        </w:rPr>
        <w:t> </w:t>
      </w:r>
      <w:r w:rsidRPr="003473AE">
        <w:rPr>
          <w:i/>
          <w:sz w:val="26"/>
          <w:szCs w:val="26"/>
        </w:rPr>
        <w:t>% от о</w:t>
      </w:r>
      <w:r w:rsidRPr="003473AE">
        <w:rPr>
          <w:i/>
          <w:sz w:val="26"/>
          <w:szCs w:val="26"/>
        </w:rPr>
        <w:t>б</w:t>
      </w:r>
      <w:r w:rsidRPr="003473AE">
        <w:rPr>
          <w:i/>
          <w:sz w:val="26"/>
          <w:szCs w:val="26"/>
        </w:rPr>
        <w:t xml:space="preserve">щего объема программы </w:t>
      </w:r>
      <w:r w:rsidR="00D00B7E" w:rsidRPr="003473AE">
        <w:rPr>
          <w:i/>
          <w:sz w:val="26"/>
          <w:szCs w:val="26"/>
        </w:rPr>
        <w:t xml:space="preserve">основного </w:t>
      </w:r>
      <w:r w:rsidRPr="003473AE">
        <w:rPr>
          <w:i/>
          <w:sz w:val="26"/>
          <w:szCs w:val="26"/>
        </w:rPr>
        <w:t>о</w:t>
      </w:r>
      <w:r w:rsidRPr="003473AE">
        <w:rPr>
          <w:i/>
          <w:sz w:val="26"/>
          <w:szCs w:val="26"/>
        </w:rPr>
        <w:t>б</w:t>
      </w:r>
      <w:r w:rsidRPr="003473AE">
        <w:rPr>
          <w:i/>
          <w:sz w:val="26"/>
          <w:szCs w:val="26"/>
        </w:rPr>
        <w:t>щего образования).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>Стратегическая цель работы по освоению национальных, региональных и этн</w:t>
      </w:r>
      <w:r w:rsidRPr="003473AE">
        <w:rPr>
          <w:rFonts w:ascii="Times New Roman" w:hAnsi="Times New Roman"/>
          <w:sz w:val="26"/>
          <w:szCs w:val="26"/>
        </w:rPr>
        <w:t>о</w:t>
      </w:r>
      <w:r w:rsidRPr="003473AE">
        <w:rPr>
          <w:rFonts w:ascii="Times New Roman" w:hAnsi="Times New Roman"/>
          <w:sz w:val="26"/>
          <w:szCs w:val="26"/>
        </w:rPr>
        <w:t>культурных особенностей в образовательном учреждении формулируется в целевом</w:t>
      </w:r>
      <w:r w:rsidRPr="004A4B32">
        <w:rPr>
          <w:rFonts w:ascii="Times New Roman" w:hAnsi="Times New Roman"/>
          <w:sz w:val="26"/>
          <w:szCs w:val="26"/>
        </w:rPr>
        <w:t xml:space="preserve"> разделе в пояснительной записке. В соответствии с</w:t>
      </w:r>
      <w:r w:rsidR="00095019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целью конкретизируется перечень личностных и метапредметных результатов (раздел «Планируемые результаты осво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ния основной образовательной программы»). 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Содержание, обеспечивающее достижение данных планируемых результатов, должно быть отражено в содержательном разделе основной образовательной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«Программе развития универсальных учебных» действий содержательные аспекты национальных, региональных и этнокультурных особенностей отражаются в разделе типовые задачи применения универсальных учебных дейс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 xml:space="preserve">вий, </w:t>
      </w:r>
      <w:r w:rsidRPr="00095019">
        <w:rPr>
          <w:rFonts w:ascii="Times New Roman" w:hAnsi="Times New Roman"/>
          <w:sz w:val="26"/>
          <w:szCs w:val="26"/>
        </w:rPr>
        <w:t xml:space="preserve">в основной школе </w:t>
      </w:r>
      <w:r w:rsidRPr="004A4B32">
        <w:rPr>
          <w:rFonts w:ascii="Times New Roman" w:hAnsi="Times New Roman"/>
          <w:sz w:val="26"/>
          <w:szCs w:val="26"/>
        </w:rPr>
        <w:t>при описании особенностей реализации основных направл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ний учебно-исследовательской и проектной деятельности обучающихся.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Особое внимание учету национальных, региональных и этнокультурных ос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бенностей должно быть уделено в «Программе воспитания и социализации», данных подход отражается в задачах, направлениях деятельности, содержании, видах де</w:t>
      </w:r>
      <w:r w:rsidRPr="004A4B32">
        <w:rPr>
          <w:rFonts w:ascii="Times New Roman" w:hAnsi="Times New Roman"/>
          <w:sz w:val="26"/>
          <w:szCs w:val="26"/>
        </w:rPr>
        <w:t>я</w:t>
      </w:r>
      <w:r w:rsidRPr="004A4B32">
        <w:rPr>
          <w:rFonts w:ascii="Times New Roman" w:hAnsi="Times New Roman"/>
          <w:sz w:val="26"/>
          <w:szCs w:val="26"/>
        </w:rPr>
        <w:t>тельн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сти и формах занятий с обучающимися на региональном материале.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Программы отдельных предметов, курсов и курсов внеурочной деятельности также разрабатываются с учётом национальных, региональных и этнокультурных особенностей. Если в целевом разделе конкретизировались планируемые результаты, это должно быть отражено в программах учебных предметов, курсов в разделе «Ли</w:t>
      </w:r>
      <w:r w:rsidRPr="004A4B32">
        <w:rPr>
          <w:rFonts w:ascii="Times New Roman" w:hAnsi="Times New Roman"/>
          <w:sz w:val="26"/>
          <w:szCs w:val="26"/>
        </w:rPr>
        <w:t>ч</w:t>
      </w:r>
      <w:r w:rsidRPr="004A4B32">
        <w:rPr>
          <w:rFonts w:ascii="Times New Roman" w:hAnsi="Times New Roman"/>
          <w:sz w:val="26"/>
          <w:szCs w:val="26"/>
        </w:rPr>
        <w:t>ностные, метапредметные и предметные результаты». Содержание может быть отр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жено в общей характеристике учебного предмета, курса, в содержании учебного предмета, в тематическом планировании. </w:t>
      </w:r>
      <w:r w:rsidRPr="004A4B32">
        <w:rPr>
          <w:rFonts w:ascii="Times New Roman" w:hAnsi="Times New Roman"/>
          <w:b/>
          <w:i/>
          <w:sz w:val="26"/>
          <w:szCs w:val="26"/>
        </w:rPr>
        <w:t>Количественных характеристик к реал</w:t>
      </w:r>
      <w:r w:rsidRPr="004A4B32">
        <w:rPr>
          <w:rFonts w:ascii="Times New Roman" w:hAnsi="Times New Roman"/>
          <w:b/>
          <w:i/>
          <w:sz w:val="26"/>
          <w:szCs w:val="26"/>
        </w:rPr>
        <w:t>и</w:t>
      </w:r>
      <w:r w:rsidRPr="004A4B32">
        <w:rPr>
          <w:rFonts w:ascii="Times New Roman" w:hAnsi="Times New Roman"/>
          <w:b/>
          <w:i/>
          <w:sz w:val="26"/>
          <w:szCs w:val="26"/>
        </w:rPr>
        <w:t>зации НРЭО в требованиях ФГОС общего образования нет.</w:t>
      </w:r>
      <w:r w:rsidRPr="004A4B32">
        <w:rPr>
          <w:rFonts w:ascii="Times New Roman" w:hAnsi="Times New Roman"/>
          <w:sz w:val="26"/>
          <w:szCs w:val="26"/>
        </w:rPr>
        <w:t xml:space="preserve"> Образовательное у</w:t>
      </w:r>
      <w:r w:rsidRPr="004A4B32">
        <w:rPr>
          <w:rFonts w:ascii="Times New Roman" w:hAnsi="Times New Roman"/>
          <w:sz w:val="26"/>
          <w:szCs w:val="26"/>
        </w:rPr>
        <w:t>ч</w:t>
      </w:r>
      <w:r w:rsidRPr="004A4B32">
        <w:rPr>
          <w:rFonts w:ascii="Times New Roman" w:hAnsi="Times New Roman"/>
          <w:sz w:val="26"/>
          <w:szCs w:val="26"/>
        </w:rPr>
        <w:t>реждение может разработать курсы внеурочной деятельности, обеспечивающие этн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культурные потребности и интересы обучающихся.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Организационным механизмом учета национальных, региональных и этнокул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турных особенностей в образовательном процессе является план внеурочной деятел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ности, который должен предусматривать применение оптимальных, с точки зрения обеспечения этнокультурных потребностей и интересов обучающихся, форм реализ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ции внеурочной деятельности.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Наряду с этим в разделе «Система оценки достижения планируемых результ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тов освоения основной образовательной программы» эти особенности также учит</w:t>
      </w:r>
      <w:r w:rsidRPr="004A4B32">
        <w:rPr>
          <w:rFonts w:ascii="Times New Roman" w:hAnsi="Times New Roman"/>
          <w:sz w:val="26"/>
          <w:szCs w:val="26"/>
        </w:rPr>
        <w:t>ы</w:t>
      </w:r>
      <w:r w:rsidRPr="004A4B32">
        <w:rPr>
          <w:rFonts w:ascii="Times New Roman" w:hAnsi="Times New Roman"/>
          <w:sz w:val="26"/>
          <w:szCs w:val="26"/>
        </w:rPr>
        <w:t xml:space="preserve">ваются при разработке </w:t>
      </w:r>
      <w:r w:rsidR="000577D6">
        <w:rPr>
          <w:rFonts w:ascii="Times New Roman" w:hAnsi="Times New Roman"/>
          <w:sz w:val="26"/>
          <w:szCs w:val="26"/>
        </w:rPr>
        <w:t>оценочных материалов</w:t>
      </w:r>
      <w:r w:rsidRPr="004A4B32">
        <w:rPr>
          <w:rFonts w:ascii="Times New Roman" w:hAnsi="Times New Roman"/>
          <w:sz w:val="26"/>
          <w:szCs w:val="26"/>
        </w:rPr>
        <w:t>, отражающих национальные, реги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нальные и этнокультурные особенности разного уровня и обеспечивающих дин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мику достиж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ния планируемых результатов.</w:t>
      </w:r>
    </w:p>
    <w:p w:rsidR="00B5376C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Технология разработки основных образовательных программ общего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ния с учетом национальных, региональных и этнокультурных особенностей подробно </w:t>
      </w:r>
      <w:r w:rsidRPr="004A4B32">
        <w:rPr>
          <w:rFonts w:ascii="Times New Roman" w:hAnsi="Times New Roman"/>
          <w:sz w:val="26"/>
          <w:szCs w:val="26"/>
        </w:rPr>
        <w:lastRenderedPageBreak/>
        <w:t>представлена в методическом пособии</w:t>
      </w:r>
      <w:r w:rsidR="00B5376C">
        <w:rPr>
          <w:rFonts w:ascii="Times New Roman" w:hAnsi="Times New Roman"/>
          <w:sz w:val="26"/>
          <w:szCs w:val="26"/>
        </w:rPr>
        <w:t xml:space="preserve">, </w:t>
      </w:r>
      <w:r w:rsidR="00B5376C" w:rsidRPr="004A4B32">
        <w:rPr>
          <w:rFonts w:ascii="Times New Roman" w:hAnsi="Times New Roman"/>
          <w:sz w:val="26"/>
          <w:szCs w:val="26"/>
        </w:rPr>
        <w:t>рекомендова</w:t>
      </w:r>
      <w:r w:rsidR="00B5376C">
        <w:rPr>
          <w:rFonts w:ascii="Times New Roman" w:hAnsi="Times New Roman"/>
          <w:sz w:val="26"/>
          <w:szCs w:val="26"/>
        </w:rPr>
        <w:t>н</w:t>
      </w:r>
      <w:r w:rsidR="00B5376C" w:rsidRPr="004A4B32">
        <w:rPr>
          <w:rFonts w:ascii="Times New Roman" w:hAnsi="Times New Roman"/>
          <w:sz w:val="26"/>
          <w:szCs w:val="26"/>
        </w:rPr>
        <w:t>но</w:t>
      </w:r>
      <w:r w:rsidR="00B5376C">
        <w:rPr>
          <w:rFonts w:ascii="Times New Roman" w:hAnsi="Times New Roman"/>
          <w:sz w:val="26"/>
          <w:szCs w:val="26"/>
        </w:rPr>
        <w:t>м</w:t>
      </w:r>
      <w:r w:rsidR="00B5376C" w:rsidRPr="004A4B32">
        <w:rPr>
          <w:rFonts w:ascii="Times New Roman" w:hAnsi="Times New Roman"/>
          <w:sz w:val="26"/>
          <w:szCs w:val="26"/>
        </w:rPr>
        <w:t xml:space="preserve"> Министерством образов</w:t>
      </w:r>
      <w:r w:rsidR="00B5376C" w:rsidRPr="004A4B32">
        <w:rPr>
          <w:rFonts w:ascii="Times New Roman" w:hAnsi="Times New Roman"/>
          <w:sz w:val="26"/>
          <w:szCs w:val="26"/>
        </w:rPr>
        <w:t>а</w:t>
      </w:r>
      <w:r w:rsidR="00B5376C" w:rsidRPr="004A4B32">
        <w:rPr>
          <w:rFonts w:ascii="Times New Roman" w:hAnsi="Times New Roman"/>
          <w:sz w:val="26"/>
          <w:szCs w:val="26"/>
        </w:rPr>
        <w:t>ния и науки Челябинской области для использования в образовательных учреждениях Ч</w:t>
      </w:r>
      <w:r w:rsidR="00B5376C" w:rsidRPr="004A4B32">
        <w:rPr>
          <w:rFonts w:ascii="Times New Roman" w:hAnsi="Times New Roman"/>
          <w:sz w:val="26"/>
          <w:szCs w:val="26"/>
        </w:rPr>
        <w:t>е</w:t>
      </w:r>
      <w:r w:rsidR="00B5376C" w:rsidRPr="004A4B32">
        <w:rPr>
          <w:rFonts w:ascii="Times New Roman" w:hAnsi="Times New Roman"/>
          <w:sz w:val="26"/>
          <w:szCs w:val="26"/>
        </w:rPr>
        <w:t>лябинской области</w:t>
      </w:r>
      <w:r w:rsidRPr="004A4B32">
        <w:rPr>
          <w:rFonts w:ascii="Times New Roman" w:hAnsi="Times New Roman"/>
          <w:sz w:val="26"/>
          <w:szCs w:val="26"/>
        </w:rPr>
        <w:t xml:space="preserve">: </w:t>
      </w:r>
    </w:p>
    <w:p w:rsidR="004A4B32" w:rsidRPr="004A4B32" w:rsidRDefault="00B5376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A4B32" w:rsidRPr="004A4B32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="004A4B32" w:rsidRPr="004A4B32">
        <w:rPr>
          <w:rFonts w:ascii="Times New Roman" w:hAnsi="Times New Roman"/>
          <w:sz w:val="26"/>
          <w:szCs w:val="26"/>
        </w:rPr>
        <w:t>о</w:t>
      </w:r>
      <w:r w:rsidR="004A4B32" w:rsidRPr="004A4B32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="004A4B32" w:rsidRPr="004A4B32">
        <w:rPr>
          <w:rFonts w:ascii="Times New Roman" w:hAnsi="Times New Roman"/>
          <w:sz w:val="26"/>
          <w:szCs w:val="26"/>
        </w:rPr>
        <w:t>с</w:t>
      </w:r>
      <w:r w:rsidR="004A4B32" w:rsidRPr="004A4B32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="004A4B32" w:rsidRPr="004A4B32">
        <w:rPr>
          <w:rFonts w:ascii="Times New Roman" w:hAnsi="Times New Roman"/>
          <w:sz w:val="26"/>
          <w:szCs w:val="26"/>
        </w:rPr>
        <w:t>о</w:t>
      </w:r>
      <w:r w:rsidR="004A4B32" w:rsidRPr="004A4B32">
        <w:rPr>
          <w:rFonts w:ascii="Times New Roman" w:hAnsi="Times New Roman"/>
          <w:sz w:val="26"/>
          <w:szCs w:val="26"/>
        </w:rPr>
        <w:t>вания / [В.Н.Кеспиков, М.И.Солодкова и др.]. – Челябинск: ЧИПП</w:t>
      </w:r>
      <w:r w:rsidR="004A4B32" w:rsidRPr="004A4B32">
        <w:rPr>
          <w:rFonts w:ascii="Times New Roman" w:hAnsi="Times New Roman"/>
          <w:sz w:val="26"/>
          <w:szCs w:val="26"/>
        </w:rPr>
        <w:t>К</w:t>
      </w:r>
      <w:r w:rsidR="004A4B32" w:rsidRPr="004A4B32">
        <w:rPr>
          <w:rFonts w:ascii="Times New Roman" w:hAnsi="Times New Roman"/>
          <w:sz w:val="26"/>
          <w:szCs w:val="26"/>
        </w:rPr>
        <w:t>РО, 2013. – 164</w:t>
      </w:r>
      <w:r w:rsidR="00260EBD">
        <w:rPr>
          <w:rFonts w:ascii="Times New Roman" w:hAnsi="Times New Roman"/>
          <w:sz w:val="26"/>
          <w:szCs w:val="26"/>
        </w:rPr>
        <w:t> </w:t>
      </w:r>
      <w:r w:rsidR="004A4B32" w:rsidRPr="004A4B32">
        <w:rPr>
          <w:rFonts w:ascii="Times New Roman" w:hAnsi="Times New Roman"/>
          <w:sz w:val="26"/>
          <w:szCs w:val="26"/>
        </w:rPr>
        <w:t>с.</w:t>
      </w:r>
      <w:r w:rsidR="00D00B7E">
        <w:rPr>
          <w:rFonts w:ascii="Times New Roman" w:hAnsi="Times New Roman"/>
          <w:sz w:val="26"/>
          <w:szCs w:val="26"/>
        </w:rPr>
        <w:t xml:space="preserve"> </w:t>
      </w:r>
    </w:p>
    <w:p w:rsidR="00D01EDD" w:rsidRPr="00D01EDD" w:rsidRDefault="00D01EDD" w:rsidP="00D01EDD">
      <w:pPr>
        <w:pStyle w:val="3"/>
        <w:keepNext/>
        <w:widowControl w:val="0"/>
        <w:ind w:firstLine="567"/>
        <w:rPr>
          <w:kern w:val="2"/>
          <w:sz w:val="26"/>
          <w:szCs w:val="26"/>
        </w:rPr>
      </w:pPr>
      <w:r w:rsidRPr="00D01EDD">
        <w:rPr>
          <w:kern w:val="2"/>
          <w:sz w:val="26"/>
          <w:szCs w:val="26"/>
        </w:rPr>
        <w:t xml:space="preserve">Предметные результаты освоения учебного </w:t>
      </w:r>
      <w:r w:rsidR="00064144">
        <w:rPr>
          <w:kern w:val="2"/>
          <w:sz w:val="26"/>
          <w:szCs w:val="26"/>
        </w:rPr>
        <w:t>предмета «История»</w:t>
      </w:r>
      <w:r w:rsidRPr="00D01EDD">
        <w:rPr>
          <w:kern w:val="2"/>
          <w:sz w:val="26"/>
          <w:szCs w:val="26"/>
        </w:rPr>
        <w:t>, отражающие НРЭО:</w:t>
      </w:r>
    </w:p>
    <w:p w:rsidR="00295583" w:rsidRPr="00295583" w:rsidRDefault="00295583" w:rsidP="00295583">
      <w:pPr>
        <w:pStyle w:val="3"/>
        <w:widowControl w:val="0"/>
        <w:ind w:firstLine="720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– </w:t>
      </w:r>
      <w:r w:rsidRPr="00295583">
        <w:rPr>
          <w:kern w:val="2"/>
          <w:sz w:val="26"/>
          <w:szCs w:val="26"/>
        </w:rPr>
        <w:t>формирование основ гражданской, этнонациональной, социальной, культу</w:t>
      </w:r>
      <w:r w:rsidRPr="00295583">
        <w:rPr>
          <w:kern w:val="2"/>
          <w:sz w:val="26"/>
          <w:szCs w:val="26"/>
        </w:rPr>
        <w:t>р</w:t>
      </w:r>
      <w:r w:rsidRPr="00295583">
        <w:rPr>
          <w:kern w:val="2"/>
          <w:sz w:val="26"/>
          <w:szCs w:val="26"/>
        </w:rPr>
        <w:t>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</w:t>
      </w:r>
      <w:r w:rsidRPr="00295583">
        <w:rPr>
          <w:kern w:val="2"/>
          <w:sz w:val="26"/>
          <w:szCs w:val="26"/>
        </w:rPr>
        <w:t>о</w:t>
      </w:r>
      <w:r w:rsidRPr="00295583">
        <w:rPr>
          <w:kern w:val="2"/>
          <w:sz w:val="26"/>
          <w:szCs w:val="26"/>
        </w:rPr>
        <w:t>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95583" w:rsidRPr="00295583" w:rsidRDefault="00295583" w:rsidP="00295583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– </w:t>
      </w:r>
      <w:r w:rsidRPr="00295583">
        <w:rPr>
          <w:kern w:val="2"/>
          <w:sz w:val="26"/>
          <w:szCs w:val="26"/>
        </w:rPr>
        <w:t>формирование важнейших культурно-исторических ориентиров для гражда</w:t>
      </w:r>
      <w:r w:rsidRPr="00295583">
        <w:rPr>
          <w:kern w:val="2"/>
          <w:sz w:val="26"/>
          <w:szCs w:val="26"/>
        </w:rPr>
        <w:t>н</w:t>
      </w:r>
      <w:r w:rsidRPr="00295583">
        <w:rPr>
          <w:kern w:val="2"/>
          <w:sz w:val="26"/>
          <w:szCs w:val="26"/>
        </w:rPr>
        <w:t>ской, этнонациональной, социальной, культурной самоидентификации личности, м</w:t>
      </w:r>
      <w:r w:rsidRPr="00295583">
        <w:rPr>
          <w:kern w:val="2"/>
          <w:sz w:val="26"/>
          <w:szCs w:val="26"/>
        </w:rPr>
        <w:t>и</w:t>
      </w:r>
      <w:r w:rsidRPr="00295583">
        <w:rPr>
          <w:kern w:val="2"/>
          <w:sz w:val="26"/>
          <w:szCs w:val="26"/>
        </w:rPr>
        <w:t>ропонимания и познания современного общества на основе изучения исторического опыта России и человечества;</w:t>
      </w:r>
    </w:p>
    <w:p w:rsidR="00295583" w:rsidRPr="00295583" w:rsidRDefault="00295583" w:rsidP="00295583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– </w:t>
      </w:r>
      <w:r w:rsidRPr="00295583">
        <w:rPr>
          <w:kern w:val="2"/>
          <w:sz w:val="26"/>
          <w:szCs w:val="26"/>
        </w:rPr>
        <w:t>воспитание уважения к историческому наследию народов России</w:t>
      </w:r>
      <w:r w:rsidR="000577D6">
        <w:rPr>
          <w:kern w:val="2"/>
          <w:sz w:val="26"/>
          <w:szCs w:val="26"/>
        </w:rPr>
        <w:t xml:space="preserve"> и Южного Урала</w:t>
      </w:r>
      <w:r w:rsidRPr="00295583">
        <w:rPr>
          <w:kern w:val="2"/>
          <w:sz w:val="26"/>
          <w:szCs w:val="26"/>
        </w:rPr>
        <w:t>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D01EDD" w:rsidRPr="00D01EDD" w:rsidRDefault="00D01EDD" w:rsidP="00D01EDD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D01EDD">
        <w:rPr>
          <w:kern w:val="2"/>
          <w:sz w:val="26"/>
          <w:szCs w:val="26"/>
        </w:rPr>
        <w:t>НРЭО содержания учебно</w:t>
      </w:r>
      <w:r w:rsidR="00295583">
        <w:rPr>
          <w:kern w:val="2"/>
          <w:sz w:val="26"/>
          <w:szCs w:val="26"/>
        </w:rPr>
        <w:t xml:space="preserve">го предмета «История» </w:t>
      </w:r>
      <w:r w:rsidRPr="00D01EDD">
        <w:rPr>
          <w:kern w:val="2"/>
          <w:sz w:val="26"/>
          <w:szCs w:val="26"/>
        </w:rPr>
        <w:t>отражаются в тематическ</w:t>
      </w:r>
      <w:r w:rsidR="00295583">
        <w:rPr>
          <w:kern w:val="2"/>
          <w:sz w:val="26"/>
          <w:szCs w:val="26"/>
        </w:rPr>
        <w:t xml:space="preserve">ой </w:t>
      </w:r>
      <w:r w:rsidRPr="00D01EDD">
        <w:rPr>
          <w:kern w:val="2"/>
          <w:sz w:val="26"/>
          <w:szCs w:val="26"/>
        </w:rPr>
        <w:t>лини</w:t>
      </w:r>
      <w:r w:rsidR="00295583">
        <w:rPr>
          <w:kern w:val="2"/>
          <w:sz w:val="26"/>
          <w:szCs w:val="26"/>
        </w:rPr>
        <w:t>и</w:t>
      </w:r>
      <w:r w:rsidRPr="00D01EDD">
        <w:rPr>
          <w:kern w:val="2"/>
          <w:sz w:val="26"/>
          <w:szCs w:val="26"/>
        </w:rPr>
        <w:t xml:space="preserve"> «</w:t>
      </w:r>
      <w:r w:rsidR="00295583">
        <w:rPr>
          <w:kern w:val="2"/>
          <w:sz w:val="26"/>
          <w:szCs w:val="26"/>
        </w:rPr>
        <w:t>История родного края – Южного Урала</w:t>
      </w:r>
      <w:r w:rsidRPr="00D01EDD">
        <w:rPr>
          <w:kern w:val="2"/>
          <w:sz w:val="26"/>
          <w:szCs w:val="26"/>
        </w:rPr>
        <w:t xml:space="preserve">, </w:t>
      </w:r>
      <w:r w:rsidR="00295583">
        <w:rPr>
          <w:kern w:val="2"/>
          <w:sz w:val="26"/>
          <w:szCs w:val="26"/>
        </w:rPr>
        <w:t>предусмотренной примерными пр</w:t>
      </w:r>
      <w:r w:rsidR="00295583">
        <w:rPr>
          <w:kern w:val="2"/>
          <w:sz w:val="26"/>
          <w:szCs w:val="26"/>
        </w:rPr>
        <w:t>о</w:t>
      </w:r>
      <w:r w:rsidR="00295583">
        <w:rPr>
          <w:kern w:val="2"/>
          <w:sz w:val="26"/>
          <w:szCs w:val="26"/>
        </w:rPr>
        <w:t>граммами основного общего образования</w:t>
      </w:r>
      <w:r w:rsidRPr="00D01EDD">
        <w:rPr>
          <w:kern w:val="2"/>
          <w:sz w:val="26"/>
          <w:szCs w:val="26"/>
        </w:rPr>
        <w:t>.</w:t>
      </w:r>
      <w:r w:rsidR="00C162BF">
        <w:rPr>
          <w:kern w:val="2"/>
          <w:sz w:val="26"/>
          <w:szCs w:val="26"/>
        </w:rPr>
        <w:t xml:space="preserve"> Учебный материал по истории Южного Урала может быть распределен для изучения в 5–9 классах (при выделении соответс</w:t>
      </w:r>
      <w:r w:rsidR="00C162BF">
        <w:rPr>
          <w:kern w:val="2"/>
          <w:sz w:val="26"/>
          <w:szCs w:val="26"/>
        </w:rPr>
        <w:t>т</w:t>
      </w:r>
      <w:r w:rsidR="00C162BF">
        <w:rPr>
          <w:kern w:val="2"/>
          <w:sz w:val="26"/>
          <w:szCs w:val="26"/>
        </w:rPr>
        <w:t>вующих дополнительных часов в учебном плане как части основной образовател</w:t>
      </w:r>
      <w:r w:rsidR="00C162BF">
        <w:rPr>
          <w:kern w:val="2"/>
          <w:sz w:val="26"/>
          <w:szCs w:val="26"/>
        </w:rPr>
        <w:t>ь</w:t>
      </w:r>
      <w:r w:rsidR="00C162BF">
        <w:rPr>
          <w:kern w:val="2"/>
          <w:sz w:val="26"/>
          <w:szCs w:val="26"/>
        </w:rPr>
        <w:t>ной программы общеобразовательной организации) либо должен быть представлен в ра</w:t>
      </w:r>
      <w:r w:rsidR="00C162BF">
        <w:rPr>
          <w:kern w:val="2"/>
          <w:sz w:val="26"/>
          <w:szCs w:val="26"/>
        </w:rPr>
        <w:t>м</w:t>
      </w:r>
      <w:r w:rsidR="00C162BF">
        <w:rPr>
          <w:kern w:val="2"/>
          <w:sz w:val="26"/>
          <w:szCs w:val="26"/>
        </w:rPr>
        <w:t xml:space="preserve">ках обязательного модуля «История Южного Урала» в 9 классе. </w:t>
      </w:r>
    </w:p>
    <w:p w:rsidR="003B0062" w:rsidRPr="003B0062" w:rsidRDefault="00D01EDD" w:rsidP="003B0062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D01EDD">
        <w:rPr>
          <w:kern w:val="2"/>
          <w:sz w:val="26"/>
          <w:szCs w:val="26"/>
        </w:rPr>
        <w:t xml:space="preserve">В </w:t>
      </w:r>
      <w:r w:rsidR="00295583">
        <w:rPr>
          <w:kern w:val="2"/>
          <w:sz w:val="26"/>
          <w:szCs w:val="26"/>
        </w:rPr>
        <w:t>календарно-</w:t>
      </w:r>
      <w:r w:rsidRPr="00D01EDD">
        <w:rPr>
          <w:kern w:val="2"/>
          <w:sz w:val="26"/>
          <w:szCs w:val="26"/>
        </w:rPr>
        <w:t xml:space="preserve">тематическое планирование </w:t>
      </w:r>
      <w:r w:rsidRPr="00295583">
        <w:rPr>
          <w:kern w:val="2"/>
          <w:sz w:val="26"/>
          <w:szCs w:val="26"/>
        </w:rPr>
        <w:t xml:space="preserve">по предмету </w:t>
      </w:r>
      <w:r w:rsidR="00295583">
        <w:rPr>
          <w:kern w:val="2"/>
          <w:sz w:val="26"/>
          <w:szCs w:val="26"/>
        </w:rPr>
        <w:t xml:space="preserve">«История» </w:t>
      </w:r>
      <w:r w:rsidRPr="00D01EDD">
        <w:rPr>
          <w:kern w:val="2"/>
          <w:sz w:val="26"/>
          <w:szCs w:val="26"/>
        </w:rPr>
        <w:t>рекомендуе</w:t>
      </w:r>
      <w:r w:rsidRPr="00D01EDD">
        <w:rPr>
          <w:kern w:val="2"/>
          <w:sz w:val="26"/>
          <w:szCs w:val="26"/>
        </w:rPr>
        <w:t>т</w:t>
      </w:r>
      <w:r w:rsidRPr="00D01EDD">
        <w:rPr>
          <w:kern w:val="2"/>
          <w:sz w:val="26"/>
          <w:szCs w:val="26"/>
        </w:rPr>
        <w:t>ся включить проведение учебных занятий по следующим темам</w:t>
      </w:r>
      <w:r w:rsidR="003B0062">
        <w:rPr>
          <w:kern w:val="2"/>
          <w:sz w:val="26"/>
          <w:szCs w:val="26"/>
        </w:rPr>
        <w:t>: «</w:t>
      </w:r>
      <w:r w:rsidR="003B0062" w:rsidRPr="003B0062">
        <w:rPr>
          <w:kern w:val="2"/>
          <w:sz w:val="26"/>
          <w:szCs w:val="26"/>
        </w:rPr>
        <w:t>Введение в ист</w:t>
      </w:r>
      <w:r w:rsidR="003B0062" w:rsidRPr="003B0062">
        <w:rPr>
          <w:kern w:val="2"/>
          <w:sz w:val="26"/>
          <w:szCs w:val="26"/>
        </w:rPr>
        <w:t>о</w:t>
      </w:r>
      <w:r w:rsidR="003B0062" w:rsidRPr="003B0062">
        <w:rPr>
          <w:kern w:val="2"/>
          <w:sz w:val="26"/>
          <w:szCs w:val="26"/>
        </w:rPr>
        <w:t>рию родного края – Южного Урала</w:t>
      </w:r>
      <w:r w:rsidR="003B0062">
        <w:rPr>
          <w:kern w:val="2"/>
          <w:sz w:val="26"/>
          <w:szCs w:val="26"/>
        </w:rPr>
        <w:t>», «</w:t>
      </w:r>
      <w:r w:rsidR="003B0062" w:rsidRPr="003B0062">
        <w:rPr>
          <w:kern w:val="2"/>
          <w:sz w:val="26"/>
          <w:szCs w:val="26"/>
        </w:rPr>
        <w:t>История и культура народов Южного Урала</w:t>
      </w:r>
      <w:r w:rsidR="003B0062">
        <w:rPr>
          <w:kern w:val="2"/>
          <w:sz w:val="26"/>
          <w:szCs w:val="26"/>
        </w:rPr>
        <w:t>», «</w:t>
      </w:r>
      <w:r w:rsidR="003B0062" w:rsidRPr="003B0062">
        <w:rPr>
          <w:kern w:val="2"/>
          <w:sz w:val="26"/>
          <w:szCs w:val="26"/>
        </w:rPr>
        <w:t>Ю</w:t>
      </w:r>
      <w:r w:rsidR="003B0062" w:rsidRPr="003B0062">
        <w:rPr>
          <w:kern w:val="2"/>
          <w:sz w:val="26"/>
          <w:szCs w:val="26"/>
        </w:rPr>
        <w:t>ж</w:t>
      </w:r>
      <w:r w:rsidR="003B0062" w:rsidRPr="003B0062">
        <w:rPr>
          <w:kern w:val="2"/>
          <w:sz w:val="26"/>
          <w:szCs w:val="26"/>
        </w:rPr>
        <w:t>ный Урал в XVII – XVIII вв.</w:t>
      </w:r>
      <w:r w:rsidR="003B0062">
        <w:rPr>
          <w:kern w:val="2"/>
          <w:sz w:val="26"/>
          <w:szCs w:val="26"/>
        </w:rPr>
        <w:t>», «</w:t>
      </w:r>
      <w:r w:rsidR="003B0062" w:rsidRPr="003B0062">
        <w:rPr>
          <w:kern w:val="2"/>
          <w:sz w:val="26"/>
          <w:szCs w:val="26"/>
        </w:rPr>
        <w:t>Южный Урал в XIX в.</w:t>
      </w:r>
      <w:r w:rsidR="003B0062">
        <w:rPr>
          <w:kern w:val="2"/>
          <w:sz w:val="26"/>
          <w:szCs w:val="26"/>
        </w:rPr>
        <w:t>», «</w:t>
      </w:r>
      <w:r w:rsidR="003B0062" w:rsidRPr="003B0062">
        <w:rPr>
          <w:kern w:val="2"/>
          <w:sz w:val="26"/>
          <w:szCs w:val="26"/>
        </w:rPr>
        <w:t xml:space="preserve">Южный Урал в XX </w:t>
      </w:r>
      <w:r w:rsidR="003B0062">
        <w:rPr>
          <w:kern w:val="2"/>
          <w:sz w:val="26"/>
          <w:szCs w:val="26"/>
        </w:rPr>
        <w:t xml:space="preserve">– начале </w:t>
      </w:r>
      <w:r w:rsidR="003B0062" w:rsidRPr="003B0062">
        <w:rPr>
          <w:kern w:val="2"/>
          <w:sz w:val="26"/>
          <w:szCs w:val="26"/>
        </w:rPr>
        <w:t xml:space="preserve">XXI </w:t>
      </w:r>
      <w:r w:rsidR="003B0062">
        <w:rPr>
          <w:kern w:val="2"/>
          <w:sz w:val="26"/>
          <w:szCs w:val="26"/>
        </w:rPr>
        <w:t>в</w:t>
      </w:r>
      <w:r w:rsidR="003B0062" w:rsidRPr="003B0062">
        <w:rPr>
          <w:kern w:val="2"/>
          <w:sz w:val="26"/>
          <w:szCs w:val="26"/>
        </w:rPr>
        <w:t>в.</w:t>
      </w:r>
      <w:r w:rsidR="003B0062">
        <w:rPr>
          <w:kern w:val="2"/>
          <w:sz w:val="26"/>
          <w:szCs w:val="26"/>
        </w:rPr>
        <w:t xml:space="preserve">» (см. приложение № 1). </w:t>
      </w:r>
    </w:p>
    <w:p w:rsidR="00D01EDD" w:rsidRPr="00D01EDD" w:rsidRDefault="00333566" w:rsidP="0097056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Среди множества пособий, составляющих </w:t>
      </w:r>
      <w:r w:rsidR="00D01EDD" w:rsidRPr="00D01EDD">
        <w:rPr>
          <w:kern w:val="2"/>
          <w:sz w:val="26"/>
          <w:szCs w:val="26"/>
        </w:rPr>
        <w:t>учебно-методическое и материал</w:t>
      </w:r>
      <w:r w:rsidR="00D01EDD" w:rsidRPr="00D01EDD">
        <w:rPr>
          <w:kern w:val="2"/>
          <w:sz w:val="26"/>
          <w:szCs w:val="26"/>
        </w:rPr>
        <w:t>ь</w:t>
      </w:r>
      <w:r w:rsidR="00D01EDD" w:rsidRPr="00D01EDD">
        <w:rPr>
          <w:kern w:val="2"/>
          <w:sz w:val="26"/>
          <w:szCs w:val="26"/>
        </w:rPr>
        <w:t>но-техническое обеспечение образовательного процесса, отражающее НРЭО по предм</w:t>
      </w:r>
      <w:r w:rsidR="00D01EDD" w:rsidRPr="00D01EDD">
        <w:rPr>
          <w:kern w:val="2"/>
          <w:sz w:val="26"/>
          <w:szCs w:val="26"/>
        </w:rPr>
        <w:t>е</w:t>
      </w:r>
      <w:r w:rsidR="00D01EDD" w:rsidRPr="00D01EDD">
        <w:rPr>
          <w:kern w:val="2"/>
          <w:sz w:val="26"/>
          <w:szCs w:val="26"/>
        </w:rPr>
        <w:t>ту</w:t>
      </w:r>
      <w:r>
        <w:rPr>
          <w:kern w:val="2"/>
          <w:sz w:val="26"/>
          <w:szCs w:val="26"/>
        </w:rPr>
        <w:t>, можно выделить</w:t>
      </w:r>
      <w:r w:rsidR="00D01EDD" w:rsidRPr="00D01EDD">
        <w:rPr>
          <w:kern w:val="2"/>
          <w:sz w:val="26"/>
          <w:szCs w:val="26"/>
        </w:rPr>
        <w:t>:</w:t>
      </w:r>
    </w:p>
    <w:p w:rsidR="0048665E" w:rsidRPr="0048665E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1) </w:t>
      </w:r>
      <w:r w:rsidRPr="0048665E">
        <w:rPr>
          <w:kern w:val="2"/>
          <w:sz w:val="26"/>
          <w:szCs w:val="26"/>
        </w:rPr>
        <w:t>Виноградов Н.Б., Гитис М.С., Кузнецов В.М. Историческое краеведение. Ч</w:t>
      </w:r>
      <w:r w:rsidRPr="0048665E">
        <w:rPr>
          <w:kern w:val="2"/>
          <w:sz w:val="26"/>
          <w:szCs w:val="26"/>
        </w:rPr>
        <w:t>е</w:t>
      </w:r>
      <w:r w:rsidRPr="0048665E">
        <w:rPr>
          <w:kern w:val="2"/>
          <w:sz w:val="26"/>
          <w:szCs w:val="26"/>
        </w:rPr>
        <w:t>лябинская о</w:t>
      </w:r>
      <w:r w:rsidRPr="0048665E">
        <w:rPr>
          <w:kern w:val="2"/>
          <w:sz w:val="26"/>
          <w:szCs w:val="26"/>
        </w:rPr>
        <w:t>б</w:t>
      </w:r>
      <w:r w:rsidRPr="0048665E">
        <w:rPr>
          <w:kern w:val="2"/>
          <w:sz w:val="26"/>
          <w:szCs w:val="26"/>
        </w:rPr>
        <w:t xml:space="preserve">ласть: учеб. пособие. – Челябинск. АБРИС, 2009. - 128 с. </w:t>
      </w:r>
    </w:p>
    <w:p w:rsidR="0048665E" w:rsidRPr="0048665E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2) </w:t>
      </w:r>
      <w:r w:rsidRPr="0048665E">
        <w:rPr>
          <w:kern w:val="2"/>
          <w:sz w:val="26"/>
          <w:szCs w:val="26"/>
        </w:rPr>
        <w:t>Дерягин В.В., Гитис М.С. Краеведение. Челябинская область. 6 кл. – Чел</w:t>
      </w:r>
      <w:r w:rsidRPr="0048665E">
        <w:rPr>
          <w:kern w:val="2"/>
          <w:sz w:val="26"/>
          <w:szCs w:val="26"/>
        </w:rPr>
        <w:t>я</w:t>
      </w:r>
      <w:r w:rsidRPr="0048665E">
        <w:rPr>
          <w:kern w:val="2"/>
          <w:sz w:val="26"/>
          <w:szCs w:val="26"/>
        </w:rPr>
        <w:t>бинск: «А</w:t>
      </w:r>
      <w:r w:rsidRPr="0048665E">
        <w:rPr>
          <w:kern w:val="2"/>
          <w:sz w:val="26"/>
          <w:szCs w:val="26"/>
        </w:rPr>
        <w:t>Б</w:t>
      </w:r>
      <w:r w:rsidRPr="0048665E">
        <w:rPr>
          <w:kern w:val="2"/>
          <w:sz w:val="26"/>
          <w:szCs w:val="26"/>
        </w:rPr>
        <w:t>РИС», 2008.</w:t>
      </w:r>
    </w:p>
    <w:p w:rsidR="0048665E" w:rsidRPr="0048665E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3) </w:t>
      </w:r>
      <w:r w:rsidRPr="0048665E">
        <w:rPr>
          <w:kern w:val="2"/>
          <w:sz w:val="26"/>
          <w:szCs w:val="26"/>
        </w:rPr>
        <w:t>Краеведение. Челябинская область. 7 кл. / под ред. Г.С.Шкребня. – Ч</w:t>
      </w:r>
      <w:r w:rsidRPr="0048665E">
        <w:rPr>
          <w:kern w:val="2"/>
          <w:sz w:val="26"/>
          <w:szCs w:val="26"/>
        </w:rPr>
        <w:t>е</w:t>
      </w:r>
      <w:r w:rsidRPr="0048665E">
        <w:rPr>
          <w:kern w:val="2"/>
          <w:sz w:val="26"/>
          <w:szCs w:val="26"/>
        </w:rPr>
        <w:t>лябинск: АБРИС, 2009. – 144 с.</w:t>
      </w:r>
    </w:p>
    <w:p w:rsidR="0048665E" w:rsidRPr="0048665E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4) </w:t>
      </w:r>
      <w:r w:rsidRPr="0048665E">
        <w:rPr>
          <w:kern w:val="2"/>
          <w:sz w:val="26"/>
          <w:szCs w:val="26"/>
        </w:rPr>
        <w:t>Краеведение. Челябинская область. 8 кл. / под ред. В.М.Кузнецова. – Чел</w:t>
      </w:r>
      <w:r w:rsidRPr="0048665E">
        <w:rPr>
          <w:kern w:val="2"/>
          <w:sz w:val="26"/>
          <w:szCs w:val="26"/>
        </w:rPr>
        <w:t>я</w:t>
      </w:r>
      <w:r w:rsidRPr="0048665E">
        <w:rPr>
          <w:kern w:val="2"/>
          <w:sz w:val="26"/>
          <w:szCs w:val="26"/>
        </w:rPr>
        <w:t xml:space="preserve">бинск: АБРИС, 2010. – 128 с., 10,4 п.л. </w:t>
      </w:r>
    </w:p>
    <w:p w:rsidR="0048665E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5) </w:t>
      </w:r>
      <w:r w:rsidRPr="0048665E">
        <w:rPr>
          <w:kern w:val="2"/>
          <w:sz w:val="26"/>
          <w:szCs w:val="26"/>
        </w:rPr>
        <w:t>Краеведение. Челябинская область. 9 кл. / под ред. В.М.Кузнецова. – Чел</w:t>
      </w:r>
      <w:r w:rsidRPr="0048665E">
        <w:rPr>
          <w:kern w:val="2"/>
          <w:sz w:val="26"/>
          <w:szCs w:val="26"/>
        </w:rPr>
        <w:t>я</w:t>
      </w:r>
      <w:r w:rsidRPr="0048665E">
        <w:rPr>
          <w:kern w:val="2"/>
          <w:sz w:val="26"/>
          <w:szCs w:val="26"/>
        </w:rPr>
        <w:t>бинск: АБРИС, 2012. – 160 с.</w:t>
      </w:r>
    </w:p>
    <w:p w:rsidR="005052B1" w:rsidRDefault="005052B1" w:rsidP="005052B1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6) </w:t>
      </w:r>
      <w:r w:rsidRPr="0048665E">
        <w:rPr>
          <w:kern w:val="2"/>
          <w:sz w:val="26"/>
          <w:szCs w:val="26"/>
        </w:rPr>
        <w:t xml:space="preserve">Краеведение. </w:t>
      </w:r>
      <w:r>
        <w:rPr>
          <w:kern w:val="2"/>
          <w:sz w:val="26"/>
          <w:szCs w:val="26"/>
        </w:rPr>
        <w:t xml:space="preserve">Магнитогорск. </w:t>
      </w:r>
      <w:r w:rsidRPr="0048665E">
        <w:rPr>
          <w:kern w:val="2"/>
          <w:sz w:val="26"/>
          <w:szCs w:val="26"/>
        </w:rPr>
        <w:t>9</w:t>
      </w:r>
      <w:r>
        <w:rPr>
          <w:kern w:val="2"/>
          <w:sz w:val="26"/>
          <w:szCs w:val="26"/>
        </w:rPr>
        <w:t>–11</w:t>
      </w:r>
      <w:r w:rsidRPr="0048665E">
        <w:rPr>
          <w:kern w:val="2"/>
          <w:sz w:val="26"/>
          <w:szCs w:val="26"/>
        </w:rPr>
        <w:t xml:space="preserve"> кл. / под ред. </w:t>
      </w:r>
      <w:r>
        <w:rPr>
          <w:kern w:val="2"/>
          <w:sz w:val="26"/>
          <w:szCs w:val="26"/>
        </w:rPr>
        <w:t>М.А.Абрамзона, М.Н.Потемкиной</w:t>
      </w:r>
      <w:r w:rsidRPr="0048665E">
        <w:rPr>
          <w:kern w:val="2"/>
          <w:sz w:val="26"/>
          <w:szCs w:val="26"/>
        </w:rPr>
        <w:t>. – Челябинск: АБРИС, 201</w:t>
      </w:r>
      <w:r>
        <w:rPr>
          <w:kern w:val="2"/>
          <w:sz w:val="26"/>
          <w:szCs w:val="26"/>
        </w:rPr>
        <w:t>3</w:t>
      </w:r>
      <w:r w:rsidRPr="0048665E">
        <w:rPr>
          <w:kern w:val="2"/>
          <w:sz w:val="26"/>
          <w:szCs w:val="26"/>
        </w:rPr>
        <w:t>. – 160 с.</w:t>
      </w:r>
    </w:p>
    <w:p w:rsidR="00333566" w:rsidRDefault="002563C2" w:rsidP="00333566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7</w:t>
      </w:r>
      <w:r w:rsidR="00333566">
        <w:rPr>
          <w:kern w:val="2"/>
          <w:sz w:val="26"/>
          <w:szCs w:val="26"/>
        </w:rPr>
        <w:t xml:space="preserve">) </w:t>
      </w:r>
      <w:r w:rsidR="00333566" w:rsidRPr="00333566">
        <w:rPr>
          <w:kern w:val="2"/>
          <w:sz w:val="26"/>
          <w:szCs w:val="26"/>
        </w:rPr>
        <w:t xml:space="preserve">История Урала в XI – XVIII в.» </w:t>
      </w:r>
      <w:r w:rsidR="00333566">
        <w:rPr>
          <w:kern w:val="2"/>
          <w:sz w:val="26"/>
          <w:szCs w:val="26"/>
        </w:rPr>
        <w:t xml:space="preserve">/ </w:t>
      </w:r>
      <w:r w:rsidR="00333566" w:rsidRPr="00333566">
        <w:rPr>
          <w:kern w:val="2"/>
          <w:sz w:val="26"/>
          <w:szCs w:val="26"/>
        </w:rPr>
        <w:t>Н.Н. Алеврас, А.И. Конюченко</w:t>
      </w:r>
      <w:r w:rsidR="00333566">
        <w:rPr>
          <w:kern w:val="2"/>
          <w:sz w:val="26"/>
          <w:szCs w:val="26"/>
        </w:rPr>
        <w:t>. – Чел</w:t>
      </w:r>
      <w:r w:rsidR="00333566">
        <w:rPr>
          <w:kern w:val="2"/>
          <w:sz w:val="26"/>
          <w:szCs w:val="26"/>
        </w:rPr>
        <w:t>я</w:t>
      </w:r>
      <w:r w:rsidR="00333566">
        <w:rPr>
          <w:kern w:val="2"/>
          <w:sz w:val="26"/>
          <w:szCs w:val="26"/>
        </w:rPr>
        <w:t xml:space="preserve">бинск: ЮУКИ, 1998. </w:t>
      </w:r>
    </w:p>
    <w:p w:rsidR="00333566" w:rsidRDefault="002563C2" w:rsidP="00333566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8</w:t>
      </w:r>
      <w:r w:rsidR="00333566">
        <w:rPr>
          <w:kern w:val="2"/>
          <w:sz w:val="26"/>
          <w:szCs w:val="26"/>
        </w:rPr>
        <w:t xml:space="preserve">) </w:t>
      </w:r>
      <w:r w:rsidR="00333566" w:rsidRPr="00333566">
        <w:rPr>
          <w:kern w:val="2"/>
          <w:sz w:val="26"/>
          <w:szCs w:val="26"/>
        </w:rPr>
        <w:t xml:space="preserve">История Урала XIX в. – </w:t>
      </w:r>
      <w:smartTag w:uri="urn:schemas-microsoft-com:office:smarttags" w:element="metricconverter">
        <w:smartTagPr>
          <w:attr w:name="ProductID" w:val="1914 г"/>
        </w:smartTagPr>
        <w:r w:rsidR="00333566" w:rsidRPr="00333566">
          <w:rPr>
            <w:kern w:val="2"/>
            <w:sz w:val="26"/>
            <w:szCs w:val="26"/>
          </w:rPr>
          <w:t>1914 г</w:t>
        </w:r>
      </w:smartTag>
      <w:r w:rsidR="00333566" w:rsidRPr="00333566">
        <w:rPr>
          <w:kern w:val="2"/>
          <w:sz w:val="26"/>
          <w:szCs w:val="26"/>
        </w:rPr>
        <w:t xml:space="preserve">. </w:t>
      </w:r>
      <w:r w:rsidR="00333566">
        <w:rPr>
          <w:kern w:val="2"/>
          <w:sz w:val="26"/>
          <w:szCs w:val="26"/>
        </w:rPr>
        <w:t xml:space="preserve">/ </w:t>
      </w:r>
      <w:r w:rsidR="00333566" w:rsidRPr="00333566">
        <w:rPr>
          <w:kern w:val="2"/>
          <w:sz w:val="26"/>
          <w:szCs w:val="26"/>
        </w:rPr>
        <w:t>Н.Н. Алеврас, Т.А. Андреева, А.И. Конюченко, И.В. Нарский</w:t>
      </w:r>
      <w:r w:rsidR="00333566">
        <w:rPr>
          <w:kern w:val="2"/>
          <w:sz w:val="26"/>
          <w:szCs w:val="26"/>
        </w:rPr>
        <w:t>. – Чел</w:t>
      </w:r>
      <w:r w:rsidR="00333566">
        <w:rPr>
          <w:kern w:val="2"/>
          <w:sz w:val="26"/>
          <w:szCs w:val="26"/>
        </w:rPr>
        <w:t>я</w:t>
      </w:r>
      <w:r w:rsidR="00333566">
        <w:rPr>
          <w:kern w:val="2"/>
          <w:sz w:val="26"/>
          <w:szCs w:val="26"/>
        </w:rPr>
        <w:t>бинск: ЮУКИ, 2008.</w:t>
      </w:r>
    </w:p>
    <w:p w:rsidR="002563C2" w:rsidRDefault="002563C2" w:rsidP="002563C2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9) Салмина, М.С. История Южного Урала. ХХ </w:t>
      </w:r>
      <w:r w:rsidRPr="0048665E">
        <w:rPr>
          <w:kern w:val="2"/>
          <w:sz w:val="26"/>
          <w:szCs w:val="26"/>
        </w:rPr>
        <w:t>– начал</w:t>
      </w:r>
      <w:r>
        <w:rPr>
          <w:kern w:val="2"/>
          <w:sz w:val="26"/>
          <w:szCs w:val="26"/>
        </w:rPr>
        <w:t>о</w:t>
      </w:r>
      <w:r w:rsidRPr="0048665E">
        <w:rPr>
          <w:kern w:val="2"/>
          <w:sz w:val="26"/>
          <w:szCs w:val="26"/>
        </w:rPr>
        <w:t xml:space="preserve"> XXI в.</w:t>
      </w:r>
      <w:r>
        <w:rPr>
          <w:kern w:val="2"/>
          <w:sz w:val="26"/>
          <w:szCs w:val="26"/>
        </w:rPr>
        <w:t xml:space="preserve"> – Челябинск: Взгляд, 2004. – 254 с. </w:t>
      </w:r>
    </w:p>
    <w:p w:rsidR="002563C2" w:rsidRDefault="002563C2" w:rsidP="002563C2">
      <w:pPr>
        <w:pStyle w:val="3"/>
        <w:widowControl w:val="0"/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7) </w:t>
      </w:r>
      <w:r w:rsidRPr="0048665E">
        <w:rPr>
          <w:kern w:val="2"/>
          <w:sz w:val="26"/>
          <w:szCs w:val="26"/>
        </w:rPr>
        <w:t>Взгляд из прошлого в настоящее: история парламентаризма в Челябинской о</w:t>
      </w:r>
      <w:r w:rsidRPr="0048665E">
        <w:rPr>
          <w:kern w:val="2"/>
          <w:sz w:val="26"/>
          <w:szCs w:val="26"/>
        </w:rPr>
        <w:t>б</w:t>
      </w:r>
      <w:r w:rsidRPr="0048665E">
        <w:rPr>
          <w:kern w:val="2"/>
          <w:sz w:val="26"/>
          <w:szCs w:val="26"/>
        </w:rPr>
        <w:t>ласти в ХХ – начале XXI вв.: хрестоматия / ред. совет: В.В.Мякуш и др.; сост. Е.А.Калинкина; отв. за выпуск О.В.Лихачева. – Магнитогорск: Магнитогорский Дом печ</w:t>
      </w:r>
      <w:r w:rsidRPr="0048665E">
        <w:rPr>
          <w:kern w:val="2"/>
          <w:sz w:val="26"/>
          <w:szCs w:val="26"/>
        </w:rPr>
        <w:t>а</w:t>
      </w:r>
      <w:r w:rsidRPr="0048665E">
        <w:rPr>
          <w:kern w:val="2"/>
          <w:sz w:val="26"/>
          <w:szCs w:val="26"/>
        </w:rPr>
        <w:t>ти, 2011.</w:t>
      </w:r>
    </w:p>
    <w:p w:rsidR="00333566" w:rsidRDefault="005052B1" w:rsidP="00333566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10</w:t>
      </w:r>
      <w:r w:rsidR="00333566">
        <w:rPr>
          <w:kern w:val="2"/>
          <w:sz w:val="26"/>
          <w:szCs w:val="26"/>
        </w:rPr>
        <w:t>) 20 лет Законодательному Собранию Челябинской области: набор плакатов для о</w:t>
      </w:r>
      <w:r w:rsidR="002563C2">
        <w:rPr>
          <w:kern w:val="2"/>
          <w:sz w:val="26"/>
          <w:szCs w:val="26"/>
        </w:rPr>
        <w:t xml:space="preserve">формления </w:t>
      </w:r>
      <w:r w:rsidR="00333566">
        <w:rPr>
          <w:kern w:val="2"/>
          <w:sz w:val="26"/>
          <w:szCs w:val="26"/>
        </w:rPr>
        <w:t>школьных кабинетов. Челябинск: ЗСО, 2014.</w:t>
      </w:r>
    </w:p>
    <w:p w:rsidR="005052B1" w:rsidRPr="005052B1" w:rsidRDefault="005052B1" w:rsidP="005052B1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5052B1">
        <w:rPr>
          <w:kern w:val="2"/>
          <w:sz w:val="26"/>
          <w:szCs w:val="26"/>
        </w:rPr>
        <w:t>Особенно необходимо отметить, что для ряда муниципальных образований изд</w:t>
      </w:r>
      <w:r w:rsidRPr="005052B1">
        <w:rPr>
          <w:kern w:val="2"/>
          <w:sz w:val="26"/>
          <w:szCs w:val="26"/>
        </w:rPr>
        <w:t>а</w:t>
      </w:r>
      <w:r w:rsidRPr="005052B1">
        <w:rPr>
          <w:kern w:val="2"/>
          <w:sz w:val="26"/>
          <w:szCs w:val="26"/>
        </w:rPr>
        <w:t xml:space="preserve">ны и успешно </w:t>
      </w:r>
      <w:r>
        <w:rPr>
          <w:kern w:val="2"/>
          <w:sz w:val="26"/>
          <w:szCs w:val="26"/>
        </w:rPr>
        <w:t xml:space="preserve">используются в педагогической практике </w:t>
      </w:r>
      <w:r w:rsidRPr="005052B1">
        <w:rPr>
          <w:kern w:val="2"/>
          <w:sz w:val="26"/>
          <w:szCs w:val="26"/>
        </w:rPr>
        <w:t>«Тетради юных кра</w:t>
      </w:r>
      <w:r w:rsidRPr="005052B1">
        <w:rPr>
          <w:kern w:val="2"/>
          <w:sz w:val="26"/>
          <w:szCs w:val="26"/>
        </w:rPr>
        <w:t>е</w:t>
      </w:r>
      <w:r w:rsidRPr="005052B1">
        <w:rPr>
          <w:kern w:val="2"/>
          <w:sz w:val="26"/>
          <w:szCs w:val="26"/>
        </w:rPr>
        <w:t>ведов» - учебно-методические пособия нового жанра по комплексному изучению района (г</w:t>
      </w:r>
      <w:r w:rsidRPr="005052B1">
        <w:rPr>
          <w:kern w:val="2"/>
          <w:sz w:val="26"/>
          <w:szCs w:val="26"/>
        </w:rPr>
        <w:t>о</w:t>
      </w:r>
      <w:r w:rsidRPr="005052B1">
        <w:rPr>
          <w:kern w:val="2"/>
          <w:sz w:val="26"/>
          <w:szCs w:val="26"/>
        </w:rPr>
        <w:t>рода). Они включают исторические очерки, справочные материалы о природе, экон</w:t>
      </w:r>
      <w:r w:rsidRPr="005052B1">
        <w:rPr>
          <w:kern w:val="2"/>
          <w:sz w:val="26"/>
          <w:szCs w:val="26"/>
        </w:rPr>
        <w:t>о</w:t>
      </w:r>
      <w:r w:rsidRPr="005052B1">
        <w:rPr>
          <w:kern w:val="2"/>
          <w:sz w:val="26"/>
          <w:szCs w:val="26"/>
        </w:rPr>
        <w:t>мике и культуре территории, познавательные задания и контурные карты. Тетради в</w:t>
      </w:r>
      <w:r w:rsidRPr="005052B1">
        <w:rPr>
          <w:kern w:val="2"/>
          <w:sz w:val="26"/>
          <w:szCs w:val="26"/>
        </w:rPr>
        <w:t>ы</w:t>
      </w:r>
      <w:r w:rsidRPr="005052B1">
        <w:rPr>
          <w:kern w:val="2"/>
          <w:sz w:val="26"/>
          <w:szCs w:val="26"/>
        </w:rPr>
        <w:t>пускает издательство «АБРИС» с привлечением местных краеведов и п</w:t>
      </w:r>
      <w:r w:rsidRPr="005052B1">
        <w:rPr>
          <w:kern w:val="2"/>
          <w:sz w:val="26"/>
          <w:szCs w:val="26"/>
        </w:rPr>
        <w:t>е</w:t>
      </w:r>
      <w:r w:rsidRPr="005052B1">
        <w:rPr>
          <w:kern w:val="2"/>
          <w:sz w:val="26"/>
          <w:szCs w:val="26"/>
        </w:rPr>
        <w:t>дагогов. Эта работа будет более плодотворной при поддержке администраций муниципальных о</w:t>
      </w:r>
      <w:r w:rsidRPr="005052B1">
        <w:rPr>
          <w:kern w:val="2"/>
          <w:sz w:val="26"/>
          <w:szCs w:val="26"/>
        </w:rPr>
        <w:t>б</w:t>
      </w:r>
      <w:r w:rsidRPr="005052B1">
        <w:rPr>
          <w:kern w:val="2"/>
          <w:sz w:val="26"/>
          <w:szCs w:val="26"/>
        </w:rPr>
        <w:t xml:space="preserve">разований и местной общественности. </w:t>
      </w:r>
      <w:r w:rsidR="00610910">
        <w:rPr>
          <w:kern w:val="2"/>
          <w:sz w:val="26"/>
          <w:szCs w:val="26"/>
        </w:rPr>
        <w:t>Например, с</w:t>
      </w:r>
      <w:r>
        <w:rPr>
          <w:kern w:val="2"/>
          <w:sz w:val="26"/>
          <w:szCs w:val="26"/>
        </w:rPr>
        <w:t xml:space="preserve"> 2013–2014 учебного года по зак</w:t>
      </w:r>
      <w:r>
        <w:rPr>
          <w:kern w:val="2"/>
          <w:sz w:val="26"/>
          <w:szCs w:val="26"/>
        </w:rPr>
        <w:t>а</w:t>
      </w:r>
      <w:r>
        <w:rPr>
          <w:kern w:val="2"/>
          <w:sz w:val="26"/>
          <w:szCs w:val="26"/>
        </w:rPr>
        <w:t>зу Гл</w:t>
      </w:r>
      <w:r>
        <w:rPr>
          <w:kern w:val="2"/>
          <w:sz w:val="26"/>
          <w:szCs w:val="26"/>
        </w:rPr>
        <w:t>а</w:t>
      </w:r>
      <w:r>
        <w:rPr>
          <w:kern w:val="2"/>
          <w:sz w:val="26"/>
          <w:szCs w:val="26"/>
        </w:rPr>
        <w:t xml:space="preserve">вы Златоустовского городского округа В.А.Жилина начата реализация проекта «Я – златоустовец», предусматривающего публикацию 28 </w:t>
      </w:r>
      <w:r w:rsidR="00610910">
        <w:rPr>
          <w:kern w:val="2"/>
          <w:sz w:val="26"/>
          <w:szCs w:val="26"/>
        </w:rPr>
        <w:t>пособий для обучающихся и педагогов</w:t>
      </w:r>
      <w:r>
        <w:rPr>
          <w:kern w:val="2"/>
          <w:sz w:val="26"/>
          <w:szCs w:val="26"/>
        </w:rPr>
        <w:t>.</w:t>
      </w:r>
    </w:p>
    <w:p w:rsidR="0097056E" w:rsidRDefault="0097056E" w:rsidP="00D01EDD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Для разработки оценочных материалов с учетом </w:t>
      </w:r>
      <w:r w:rsidR="00D01EDD" w:rsidRPr="00D01EDD">
        <w:rPr>
          <w:sz w:val="26"/>
          <w:szCs w:val="26"/>
        </w:rPr>
        <w:t>НРЭО</w:t>
      </w:r>
      <w:r>
        <w:rPr>
          <w:sz w:val="26"/>
          <w:szCs w:val="26"/>
        </w:rPr>
        <w:t xml:space="preserve"> рекомендуется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следующ</w:t>
      </w:r>
      <w:r w:rsidR="00333566">
        <w:rPr>
          <w:sz w:val="26"/>
          <w:szCs w:val="26"/>
        </w:rPr>
        <w:t>ие</w:t>
      </w:r>
      <w:r>
        <w:rPr>
          <w:sz w:val="26"/>
          <w:szCs w:val="26"/>
        </w:rPr>
        <w:t xml:space="preserve"> пособи</w:t>
      </w:r>
      <w:r w:rsidR="00333566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97056E" w:rsidRDefault="00333566" w:rsidP="0097056E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7056E" w:rsidRPr="0097056E">
        <w:rPr>
          <w:sz w:val="26"/>
          <w:szCs w:val="26"/>
        </w:rPr>
        <w:t>Салмина, М.С. Краеведение. Челябинская область. 7 кл. : рабочая тетрадь / М.С. Салмина, науч. ред. В.М. Кузнецов. – Челябинск: АБРИС, 2012. – 96 с. – (П</w:t>
      </w:r>
      <w:r w:rsidR="0097056E" w:rsidRPr="0097056E">
        <w:rPr>
          <w:sz w:val="26"/>
          <w:szCs w:val="26"/>
        </w:rPr>
        <w:t>о</w:t>
      </w:r>
      <w:r w:rsidR="0097056E" w:rsidRPr="0097056E">
        <w:rPr>
          <w:sz w:val="26"/>
          <w:szCs w:val="26"/>
        </w:rPr>
        <w:t>знай свой край).</w:t>
      </w:r>
    </w:p>
    <w:p w:rsidR="000577D6" w:rsidRPr="000577D6" w:rsidRDefault="000577D6" w:rsidP="000577D6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577D6">
        <w:rPr>
          <w:sz w:val="26"/>
          <w:szCs w:val="26"/>
        </w:rPr>
        <w:t>Главные праздники современной России и малой Родины: метод. рекоменд</w:t>
      </w:r>
      <w:r w:rsidRPr="000577D6">
        <w:rPr>
          <w:sz w:val="26"/>
          <w:szCs w:val="26"/>
        </w:rPr>
        <w:t>а</w:t>
      </w:r>
      <w:r w:rsidRPr="000577D6">
        <w:rPr>
          <w:sz w:val="26"/>
          <w:szCs w:val="26"/>
        </w:rPr>
        <w:t>ции / предс. ред. коллегии В.М. Кузнецов. – 2-е изд., испр. и доп. – Челябинск: А</w:t>
      </w:r>
      <w:r w:rsidRPr="000577D6">
        <w:rPr>
          <w:sz w:val="26"/>
          <w:szCs w:val="26"/>
        </w:rPr>
        <w:t>Б</w:t>
      </w:r>
      <w:r w:rsidRPr="000577D6">
        <w:rPr>
          <w:sz w:val="26"/>
          <w:szCs w:val="26"/>
        </w:rPr>
        <w:t>РИС, 2012. – (Гражданско-правовое и патриотическое воспит</w:t>
      </w:r>
      <w:r w:rsidRPr="000577D6">
        <w:rPr>
          <w:sz w:val="26"/>
          <w:szCs w:val="26"/>
        </w:rPr>
        <w:t>а</w:t>
      </w:r>
      <w:r w:rsidRPr="000577D6">
        <w:rPr>
          <w:sz w:val="26"/>
          <w:szCs w:val="26"/>
        </w:rPr>
        <w:t>ние).</w:t>
      </w:r>
    </w:p>
    <w:p w:rsidR="00D01EDD" w:rsidRDefault="00D01EDD" w:rsidP="00D00B7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0910" w:rsidRDefault="00333566" w:rsidP="0033356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D00B7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4A4B32">
        <w:rPr>
          <w:rFonts w:ascii="Times New Roman" w:hAnsi="Times New Roman"/>
          <w:b/>
          <w:bCs/>
          <w:sz w:val="26"/>
          <w:szCs w:val="26"/>
        </w:rPr>
        <w:t>УЧЕБНИК</w:t>
      </w:r>
      <w:r w:rsidR="00610910">
        <w:rPr>
          <w:rFonts w:ascii="Times New Roman" w:hAnsi="Times New Roman"/>
          <w:b/>
          <w:bCs/>
          <w:sz w:val="26"/>
          <w:szCs w:val="26"/>
        </w:rPr>
        <w:t>И</w:t>
      </w:r>
      <w:r w:rsidRPr="004A4B3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ПО ИСТОРИИ </w:t>
      </w:r>
    </w:p>
    <w:p w:rsidR="004A4B32" w:rsidRPr="004A4B32" w:rsidRDefault="00333566" w:rsidP="0033356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B32">
        <w:rPr>
          <w:rFonts w:ascii="Times New Roman" w:hAnsi="Times New Roman"/>
          <w:b/>
          <w:bCs/>
          <w:sz w:val="26"/>
          <w:szCs w:val="26"/>
        </w:rPr>
        <w:t xml:space="preserve">ИЗ ФЕДЕРАЛЬНОГО </w:t>
      </w:r>
      <w:r w:rsidR="003473AE">
        <w:rPr>
          <w:rFonts w:ascii="Times New Roman" w:hAnsi="Times New Roman"/>
          <w:b/>
          <w:bCs/>
          <w:sz w:val="26"/>
          <w:szCs w:val="26"/>
        </w:rPr>
        <w:t>ПЕРЕЧНЯ</w:t>
      </w:r>
      <w:r w:rsidR="00610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A4B32">
        <w:rPr>
          <w:rFonts w:ascii="Times New Roman" w:hAnsi="Times New Roman"/>
          <w:b/>
          <w:bCs/>
          <w:sz w:val="26"/>
          <w:szCs w:val="26"/>
        </w:rPr>
        <w:t>НА 2014-2015 УЧЕ</w:t>
      </w:r>
      <w:r w:rsidRPr="004A4B32">
        <w:rPr>
          <w:rFonts w:ascii="Times New Roman" w:hAnsi="Times New Roman"/>
          <w:b/>
          <w:bCs/>
          <w:sz w:val="26"/>
          <w:szCs w:val="26"/>
        </w:rPr>
        <w:t>Б</w:t>
      </w:r>
      <w:r w:rsidRPr="004A4B32">
        <w:rPr>
          <w:rFonts w:ascii="Times New Roman" w:hAnsi="Times New Roman"/>
          <w:b/>
          <w:bCs/>
          <w:sz w:val="26"/>
          <w:szCs w:val="26"/>
        </w:rPr>
        <w:t>НЫЙ ГОД</w:t>
      </w:r>
    </w:p>
    <w:p w:rsidR="004A4B32" w:rsidRPr="004A4B32" w:rsidRDefault="004A4B32" w:rsidP="00D00B7E">
      <w:pPr>
        <w:keepNext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4B32" w:rsidRPr="004A4B32" w:rsidRDefault="004A4B32" w:rsidP="00D00B7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соответствии с частью (пунктом) 4 статьи 18 Федерального закона от 29 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4A4B32">
          <w:rPr>
            <w:rFonts w:ascii="Times New Roman" w:hAnsi="Times New Roman"/>
            <w:sz w:val="26"/>
            <w:szCs w:val="26"/>
          </w:rPr>
          <w:t>2012 г</w:t>
        </w:r>
      </w:smartTag>
      <w:r w:rsidRPr="004A4B32">
        <w:rPr>
          <w:rFonts w:ascii="Times New Roman" w:hAnsi="Times New Roman"/>
          <w:sz w:val="26"/>
          <w:szCs w:val="26"/>
        </w:rPr>
        <w:t>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вательных программ выбирают: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1) учебники из числа входящих в федеральный перечень учебников, рекоме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дованных к использованию при реализации имеющих государственную аккредит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цию образовательных программ начального общего, основного общего, среднего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образования;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2) учебные пособия, выпущенные организациями, входящими в перечень орг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низаций, осуществляющих выпуск учебных пособий, которые допускаются к испол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lastRenderedPageBreak/>
        <w:t>зованию при реализации образовательных программ начального общего, основного общего, среднего общего образования.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Порядок формирования федеральных перечней учебников изменен с 1 сентября 2013 года </w:t>
      </w:r>
      <w:r w:rsidRPr="004A4B32">
        <w:rPr>
          <w:rFonts w:ascii="Times New Roman" w:hAnsi="Times New Roman"/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4A4B32">
          <w:rPr>
            <w:rFonts w:ascii="Times New Roman" w:hAnsi="Times New Roman"/>
            <w:sz w:val="26"/>
            <w:szCs w:val="26"/>
          </w:rPr>
          <w:t>2013 г</w:t>
        </w:r>
      </w:smartTag>
      <w:r w:rsidRPr="004A4B32">
        <w:rPr>
          <w:rFonts w:ascii="Times New Roman" w:hAnsi="Times New Roman"/>
          <w:sz w:val="26"/>
          <w:szCs w:val="26"/>
        </w:rPr>
        <w:t>. № 1047 «Об утверждении порядка формирования федерального перечня учебников, рекоме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дуемых к использованию при реализации имеющих государственную аккр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дитацию образовательных программ начального общего, основного общего, среднего общего образования») (далее - Порядок).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Согласно пункту 19 Порядка для включения в федеральный перечень учебн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ков заказчик экспертизы в срок до 15 февраля 2014 года направляет в Минобрнауки России следующие материалы: заявление о включении учебника в федеральный пер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чень учебников; учебник, принадлежащий к завершенной предметной линии учебн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ков и имеющий электронное приложение, являющееся его составной частью; метод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ческое пособие для учителя; положительные экспертные заключения по результатам научной, педагогической, общественной, этнокультурной и региональной экспертиз.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 Помимо учебников в образовательном процессе, могут использоваться учебные пособия, и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ные программы общего образования образовательных учреждениях (утвержден пр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казом Минобрнауки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sz w:val="26"/>
          <w:szCs w:val="26"/>
        </w:rPr>
        <w:t>. № 729, с изменениями, утвержде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ными приказами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sz w:val="26"/>
          <w:szCs w:val="26"/>
        </w:rPr>
        <w:t xml:space="preserve">. № 2 и от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16).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Полный перечень организаций, осуществляющих выпуск учебных пособий, к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торые допускаются к использованию при реализации образовательных программ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чального общего, основного общего, среднего общего образования утвержденный п</w:t>
      </w:r>
      <w:r w:rsidRPr="004A4B32">
        <w:rPr>
          <w:rFonts w:ascii="Times New Roman" w:hAnsi="Times New Roman"/>
          <w:bCs/>
          <w:sz w:val="26"/>
          <w:szCs w:val="26"/>
        </w:rPr>
        <w:t xml:space="preserve">риказом Министерства образования и науки Российской Федерации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bCs/>
          <w:sz w:val="26"/>
          <w:szCs w:val="26"/>
        </w:rPr>
        <w:t>. N 729 "Об утверждении перечня организаций, осущес</w:t>
      </w:r>
      <w:r w:rsidRPr="004A4B32">
        <w:rPr>
          <w:rFonts w:ascii="Times New Roman" w:hAnsi="Times New Roman"/>
          <w:bCs/>
          <w:sz w:val="26"/>
          <w:szCs w:val="26"/>
        </w:rPr>
        <w:t>т</w:t>
      </w:r>
      <w:r w:rsidRPr="004A4B32">
        <w:rPr>
          <w:rFonts w:ascii="Times New Roman" w:hAnsi="Times New Roman"/>
          <w:bCs/>
          <w:sz w:val="26"/>
          <w:szCs w:val="26"/>
        </w:rPr>
        <w:t>вляющих издание учебных пособий, которые допускаются к использованию в образ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>вательном процессе в имеющих государственную аккредитацию и реализующих о</w:t>
      </w:r>
      <w:r w:rsidRPr="004A4B32">
        <w:rPr>
          <w:rFonts w:ascii="Times New Roman" w:hAnsi="Times New Roman"/>
          <w:bCs/>
          <w:sz w:val="26"/>
          <w:szCs w:val="26"/>
        </w:rPr>
        <w:t>б</w:t>
      </w:r>
      <w:r w:rsidRPr="004A4B32">
        <w:rPr>
          <w:rFonts w:ascii="Times New Roman" w:hAnsi="Times New Roman"/>
          <w:bCs/>
          <w:sz w:val="26"/>
          <w:szCs w:val="26"/>
        </w:rPr>
        <w:t>разовательные программы общего образования образовательных учреждениях" с и</w:t>
      </w:r>
      <w:r w:rsidRPr="004A4B32">
        <w:rPr>
          <w:rFonts w:ascii="Times New Roman" w:hAnsi="Times New Roman"/>
          <w:bCs/>
          <w:sz w:val="26"/>
          <w:szCs w:val="26"/>
        </w:rPr>
        <w:t>з</w:t>
      </w:r>
      <w:r w:rsidRPr="004A4B32">
        <w:rPr>
          <w:rFonts w:ascii="Times New Roman" w:hAnsi="Times New Roman"/>
          <w:bCs/>
          <w:sz w:val="26"/>
          <w:szCs w:val="26"/>
        </w:rPr>
        <w:t xml:space="preserve">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</w:t>
      </w:r>
      <w:r w:rsidRPr="004A4B3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представлен </w:t>
      </w:r>
      <w:r w:rsidRPr="004A4B32">
        <w:rPr>
          <w:rFonts w:ascii="Times New Roman" w:hAnsi="Times New Roman"/>
          <w:sz w:val="26"/>
          <w:szCs w:val="26"/>
        </w:rPr>
        <w:t xml:space="preserve">на информационно-правовом портале «ГАРАНТ» </w:t>
      </w:r>
      <w:hyperlink r:id="rId10" w:history="1">
        <w:r w:rsidR="00260EBD" w:rsidRPr="00D15B98">
          <w:rPr>
            <w:rStyle w:val="a4"/>
            <w:rFonts w:ascii="Times New Roman" w:hAnsi="Times New Roman"/>
            <w:sz w:val="26"/>
            <w:szCs w:val="26"/>
          </w:rPr>
          <w:t>http://base.garant.ru/197289</w:t>
        </w:r>
      </w:hyperlink>
      <w:r w:rsidR="00260EBD">
        <w:rPr>
          <w:rFonts w:ascii="Times New Roman" w:hAnsi="Times New Roman"/>
          <w:color w:val="000000"/>
          <w:sz w:val="26"/>
          <w:szCs w:val="26"/>
        </w:rPr>
        <w:t>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В соответствии с приказом Министерства образования и науки Российской Ф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 xml:space="preserve">дерации </w:t>
      </w:r>
      <w:r w:rsidR="000577D6" w:rsidRPr="00622430">
        <w:rPr>
          <w:rFonts w:ascii="Times New Roman" w:hAnsi="Times New Roman"/>
          <w:sz w:val="26"/>
          <w:szCs w:val="26"/>
        </w:rPr>
        <w:t xml:space="preserve">31.03.2014 г. № 253 </w:t>
      </w:r>
      <w:r w:rsidRPr="004A4B32">
        <w:rPr>
          <w:rFonts w:ascii="Times New Roman" w:hAnsi="Times New Roman"/>
          <w:bCs/>
          <w:sz w:val="26"/>
          <w:szCs w:val="26"/>
        </w:rPr>
        <w:t>«Об утверждении федерального перечня учебников, р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комендуемых к использованию при реализации имеющих государственную аккред</w:t>
      </w:r>
      <w:r w:rsidRPr="004A4B32">
        <w:rPr>
          <w:rFonts w:ascii="Times New Roman" w:hAnsi="Times New Roman"/>
          <w:bCs/>
          <w:sz w:val="26"/>
          <w:szCs w:val="26"/>
        </w:rPr>
        <w:t>и</w:t>
      </w:r>
      <w:r w:rsidRPr="004A4B32">
        <w:rPr>
          <w:rFonts w:ascii="Times New Roman" w:hAnsi="Times New Roman"/>
          <w:bCs/>
          <w:sz w:val="26"/>
          <w:szCs w:val="26"/>
        </w:rPr>
        <w:t>тацию образовательных программ начального общего, основн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>го общего, среднего общего образования» (далее «Федеральный перечень учебников») р</w:t>
      </w:r>
      <w:r w:rsidRPr="004A4B32">
        <w:rPr>
          <w:rFonts w:ascii="Times New Roman" w:hAnsi="Times New Roman"/>
          <w:sz w:val="26"/>
          <w:szCs w:val="26"/>
        </w:rPr>
        <w:t>екомендуется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разовательным организациям, осуществляющим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тельную деятельность по имеющим государственную аккредитацию образовательным программам начал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 xml:space="preserve">сии от 19 декабря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1067 использовать до их ф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зического износа (до 5 лет).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</w:t>
      </w:r>
      <w:r w:rsidRPr="004A4B32">
        <w:rPr>
          <w:rFonts w:ascii="Times New Roman" w:hAnsi="Times New Roman"/>
          <w:bCs/>
          <w:sz w:val="26"/>
          <w:szCs w:val="26"/>
        </w:rPr>
        <w:t>а</w:t>
      </w:r>
      <w:r w:rsidRPr="004A4B32">
        <w:rPr>
          <w:rFonts w:ascii="Times New Roman" w:hAnsi="Times New Roman"/>
          <w:bCs/>
          <w:sz w:val="26"/>
          <w:szCs w:val="26"/>
        </w:rPr>
        <w:lastRenderedPageBreak/>
        <w:t>чального общего, основного общего, среднего общего образования включает в себя три части: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2.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</w:t>
      </w:r>
      <w:r w:rsidRPr="004A4B32">
        <w:rPr>
          <w:rFonts w:ascii="Times New Roman" w:hAnsi="Times New Roman"/>
          <w:color w:val="000000"/>
          <w:sz w:val="26"/>
          <w:szCs w:val="26"/>
        </w:rPr>
        <w:t>т</w:t>
      </w:r>
      <w:r w:rsidRPr="004A4B32">
        <w:rPr>
          <w:rFonts w:ascii="Times New Roman" w:hAnsi="Times New Roman"/>
          <w:color w:val="000000"/>
          <w:sz w:val="26"/>
          <w:szCs w:val="26"/>
        </w:rPr>
        <w:t>ношений.</w:t>
      </w:r>
    </w:p>
    <w:p w:rsidR="004A4B32" w:rsidRPr="004A4B32" w:rsidRDefault="004A4B32" w:rsidP="00D00B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3.</w:t>
      </w:r>
      <w:r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sz w:val="26"/>
          <w:szCs w:val="26"/>
        </w:rPr>
        <w:t>Учебники, обеспечивающие учет региональных и этнокультурных особенн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 xml:space="preserve">стей субъектов Российской Федерации, реализацию прав граждан </w:t>
      </w:r>
      <w:r w:rsidRPr="004A4B32">
        <w:rPr>
          <w:rFonts w:ascii="Times New Roman" w:hAnsi="Times New Roman"/>
          <w:sz w:val="26"/>
          <w:szCs w:val="26"/>
        </w:rPr>
        <w:t>на получение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ния на родном языке из числа языков народов Российской Федерации, изучение ро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ного языка из числа языков народов Российской Федерации и литературы народов России на родном языке.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B5376C">
        <w:rPr>
          <w:rFonts w:ascii="Times New Roman" w:hAnsi="Times New Roman"/>
          <w:sz w:val="26"/>
          <w:szCs w:val="26"/>
        </w:rPr>
        <w:t>История</w:t>
      </w:r>
      <w:r w:rsidRPr="004A4B32">
        <w:rPr>
          <w:rFonts w:ascii="Times New Roman" w:hAnsi="Times New Roman"/>
          <w:sz w:val="26"/>
          <w:szCs w:val="26"/>
        </w:rPr>
        <w:t>» в 2014-2015 учебном году рекомендуется использ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вать учебники, включенные в </w:t>
      </w:r>
      <w:r w:rsidRPr="004A4B32">
        <w:rPr>
          <w:rFonts w:ascii="Times New Roman" w:hAnsi="Times New Roman"/>
          <w:bCs/>
          <w:sz w:val="26"/>
          <w:szCs w:val="26"/>
        </w:rPr>
        <w:t>«Федеральный перечень учебников» и представле</w:t>
      </w:r>
      <w:r w:rsidRPr="004A4B32">
        <w:rPr>
          <w:rFonts w:ascii="Times New Roman" w:hAnsi="Times New Roman"/>
          <w:bCs/>
          <w:sz w:val="26"/>
          <w:szCs w:val="26"/>
        </w:rPr>
        <w:t>н</w:t>
      </w:r>
      <w:r w:rsidRPr="004A4B32">
        <w:rPr>
          <w:rFonts w:ascii="Times New Roman" w:hAnsi="Times New Roman"/>
          <w:bCs/>
          <w:sz w:val="26"/>
          <w:szCs w:val="26"/>
        </w:rPr>
        <w:t>ные в таблице</w:t>
      </w:r>
      <w:r w:rsidR="000577D6">
        <w:rPr>
          <w:rFonts w:ascii="Times New Roman" w:hAnsi="Times New Roman"/>
          <w:bCs/>
          <w:sz w:val="26"/>
          <w:szCs w:val="26"/>
        </w:rPr>
        <w:t xml:space="preserve"> (см. Приложение 2)</w:t>
      </w:r>
      <w:r w:rsidRPr="004A4B32">
        <w:rPr>
          <w:rFonts w:ascii="Times New Roman" w:hAnsi="Times New Roman"/>
          <w:bCs/>
          <w:sz w:val="26"/>
          <w:szCs w:val="26"/>
        </w:rPr>
        <w:t>.</w:t>
      </w:r>
    </w:p>
    <w:p w:rsidR="004A4B32" w:rsidRPr="004A4B32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017A0">
        <w:rPr>
          <w:rFonts w:ascii="Times New Roman" w:hAnsi="Times New Roman"/>
          <w:color w:val="000000"/>
          <w:sz w:val="26"/>
          <w:szCs w:val="26"/>
        </w:rPr>
        <w:t xml:space="preserve">новых </w:t>
      </w:r>
      <w:r w:rsidRPr="004A4B32">
        <w:rPr>
          <w:rFonts w:ascii="Times New Roman" w:hAnsi="Times New Roman"/>
          <w:color w:val="000000"/>
          <w:sz w:val="26"/>
          <w:szCs w:val="26"/>
        </w:rPr>
        <w:t>издания</w:t>
      </w:r>
      <w:r w:rsidR="00E017A0">
        <w:rPr>
          <w:rFonts w:ascii="Times New Roman" w:hAnsi="Times New Roman"/>
          <w:color w:val="000000"/>
          <w:sz w:val="26"/>
          <w:szCs w:val="26"/>
        </w:rPr>
        <w:t>х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учебников внесены следующие дополн</w:t>
      </w:r>
      <w:r w:rsidRPr="004A4B32">
        <w:rPr>
          <w:rFonts w:ascii="Times New Roman" w:hAnsi="Times New Roman"/>
          <w:color w:val="000000"/>
          <w:sz w:val="26"/>
          <w:szCs w:val="26"/>
        </w:rPr>
        <w:t>е</w:t>
      </w:r>
      <w:r w:rsidRPr="004A4B32">
        <w:rPr>
          <w:rFonts w:ascii="Times New Roman" w:hAnsi="Times New Roman"/>
          <w:color w:val="000000"/>
          <w:sz w:val="26"/>
          <w:szCs w:val="26"/>
        </w:rPr>
        <w:t>ния:</w:t>
      </w:r>
    </w:p>
    <w:p w:rsidR="004A4B32" w:rsidRPr="004A4B32" w:rsidRDefault="00E017A0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 xml:space="preserve">элементы содержания образования в соответствии с 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 w:rsidR="00B27A6F">
        <w:rPr>
          <w:rStyle w:val="dash0410005f0431005f0437005f0430005f0446005f0020005f0441005f043f005f0438005f0441005f043a005f0430005f005fchar1char1"/>
          <w:sz w:val="26"/>
          <w:szCs w:val="26"/>
        </w:rPr>
        <w:t>История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 xml:space="preserve">» и 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требованиями федерального государственного образовател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ь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ного стандарта основного общего, среднего общего образования;</w:t>
      </w:r>
    </w:p>
    <w:p w:rsidR="004A4B32" w:rsidRPr="004A4B32" w:rsidRDefault="00E017A0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>примерны</w:t>
      </w:r>
      <w:r>
        <w:rPr>
          <w:rFonts w:ascii="Times New Roman" w:hAnsi="Times New Roman"/>
          <w:sz w:val="26"/>
          <w:szCs w:val="26"/>
        </w:rPr>
        <w:t>е</w:t>
      </w:r>
      <w:r w:rsidR="004A4B32" w:rsidRPr="004A4B32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 xml:space="preserve">и </w:t>
      </w:r>
      <w:r w:rsidR="004A4B32" w:rsidRPr="004A4B32">
        <w:rPr>
          <w:rFonts w:ascii="Times New Roman" w:hAnsi="Times New Roman"/>
          <w:sz w:val="26"/>
          <w:szCs w:val="26"/>
        </w:rPr>
        <w:t>тем проектов;</w:t>
      </w:r>
    </w:p>
    <w:p w:rsidR="004A4B32" w:rsidRPr="004A4B32" w:rsidRDefault="00B27A6F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4B32" w:rsidRPr="004A4B32">
        <w:rPr>
          <w:rFonts w:ascii="Times New Roman" w:hAnsi="Times New Roman"/>
          <w:sz w:val="26"/>
          <w:szCs w:val="26"/>
        </w:rPr>
        <w:t>ссылки на интернет-ресурсы.</w:t>
      </w:r>
    </w:p>
    <w:p w:rsidR="000577D6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Решение о выборе и использовании учебников принимается в </w:t>
      </w:r>
      <w:r w:rsidR="003473AE" w:rsidRPr="004A4B32">
        <w:rPr>
          <w:rFonts w:ascii="Times New Roman" w:hAnsi="Times New Roman"/>
          <w:sz w:val="26"/>
          <w:szCs w:val="26"/>
        </w:rPr>
        <w:t>общеобразов</w:t>
      </w:r>
      <w:r w:rsidR="003473AE" w:rsidRPr="004A4B32">
        <w:rPr>
          <w:rFonts w:ascii="Times New Roman" w:hAnsi="Times New Roman"/>
          <w:sz w:val="26"/>
          <w:szCs w:val="26"/>
        </w:rPr>
        <w:t>а</w:t>
      </w:r>
      <w:r w:rsidR="003473AE" w:rsidRPr="004A4B32">
        <w:rPr>
          <w:rFonts w:ascii="Times New Roman" w:hAnsi="Times New Roman"/>
          <w:sz w:val="26"/>
          <w:szCs w:val="26"/>
        </w:rPr>
        <w:t>тельн</w:t>
      </w:r>
      <w:r w:rsidR="003473AE">
        <w:rPr>
          <w:rFonts w:ascii="Times New Roman" w:hAnsi="Times New Roman"/>
          <w:sz w:val="26"/>
          <w:szCs w:val="26"/>
        </w:rPr>
        <w:t>ой</w:t>
      </w:r>
      <w:r w:rsidR="003473AE" w:rsidRPr="004A4B32">
        <w:rPr>
          <w:rFonts w:ascii="Times New Roman" w:hAnsi="Times New Roman"/>
          <w:sz w:val="26"/>
          <w:szCs w:val="26"/>
        </w:rPr>
        <w:t xml:space="preserve"> </w:t>
      </w:r>
      <w:r w:rsidR="003473AE">
        <w:rPr>
          <w:rFonts w:ascii="Times New Roman" w:hAnsi="Times New Roman"/>
          <w:sz w:val="26"/>
          <w:szCs w:val="26"/>
        </w:rPr>
        <w:t>организации</w:t>
      </w:r>
      <w:r w:rsidRPr="004A4B32">
        <w:rPr>
          <w:rFonts w:ascii="Times New Roman" w:hAnsi="Times New Roman"/>
          <w:color w:val="000000"/>
          <w:sz w:val="26"/>
          <w:szCs w:val="26"/>
        </w:rPr>
        <w:t>. При этом необходимо учитывать, что предметная линяя ра</w:t>
      </w:r>
      <w:r w:rsidRPr="004A4B32">
        <w:rPr>
          <w:rFonts w:ascii="Times New Roman" w:hAnsi="Times New Roman"/>
          <w:color w:val="000000"/>
          <w:sz w:val="26"/>
          <w:szCs w:val="26"/>
        </w:rPr>
        <w:t>с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считана в основной школе на </w:t>
      </w:r>
      <w:r w:rsidR="00B27A6F">
        <w:rPr>
          <w:rFonts w:ascii="Times New Roman" w:hAnsi="Times New Roman"/>
          <w:color w:val="000000"/>
          <w:sz w:val="26"/>
          <w:szCs w:val="26"/>
        </w:rPr>
        <w:t>4-5 лет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обучения (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5, 6, </w:t>
      </w:r>
      <w:r w:rsidRPr="004A4B32">
        <w:rPr>
          <w:rFonts w:ascii="Times New Roman" w:hAnsi="Times New Roman"/>
          <w:color w:val="000000"/>
          <w:sz w:val="26"/>
          <w:szCs w:val="26"/>
        </w:rPr>
        <w:t>7, 8 и 9 классы)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A4B32">
        <w:rPr>
          <w:rFonts w:ascii="Times New Roman" w:hAnsi="Times New Roman"/>
          <w:color w:val="000000"/>
          <w:sz w:val="26"/>
          <w:szCs w:val="26"/>
        </w:rPr>
        <w:t>в средней шк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ле 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27A6F">
        <w:rPr>
          <w:rFonts w:ascii="Times New Roman" w:hAnsi="Times New Roman"/>
          <w:color w:val="000000"/>
          <w:sz w:val="26"/>
          <w:szCs w:val="26"/>
        </w:rPr>
        <w:t>2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года обучения (10 и 11 классы) и переход с одно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й линии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</w:t>
      </w:r>
      <w:r w:rsidR="00B27A6F">
        <w:rPr>
          <w:rFonts w:ascii="Times New Roman" w:hAnsi="Times New Roman"/>
          <w:color w:val="000000"/>
          <w:sz w:val="26"/>
          <w:szCs w:val="26"/>
        </w:rPr>
        <w:t>ов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на друг</w:t>
      </w:r>
      <w:r w:rsidR="003473AE">
        <w:rPr>
          <w:rFonts w:ascii="Times New Roman" w:hAnsi="Times New Roman"/>
          <w:color w:val="000000"/>
          <w:sz w:val="26"/>
          <w:szCs w:val="26"/>
        </w:rPr>
        <w:t xml:space="preserve">ую </w:t>
      </w:r>
      <w:r w:rsidRPr="004A4B32">
        <w:rPr>
          <w:rFonts w:ascii="Times New Roman" w:hAnsi="Times New Roman"/>
          <w:color w:val="000000"/>
          <w:sz w:val="26"/>
          <w:szCs w:val="26"/>
        </w:rPr>
        <w:t>в этот период недопустим.</w:t>
      </w:r>
      <w:r w:rsidR="000577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При выборе учебников необходимо учитывать разработа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ность соответствующего ему учебно-методического комплекта на всю ступень обуч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ния. 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Подробная информация об учебниках представлена на официальных сайтах и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з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дателя (издательств</w:t>
      </w:r>
      <w:r w:rsidR="000577D6">
        <w:rPr>
          <w:rFonts w:ascii="Times New Roman" w:hAnsi="Times New Roman"/>
          <w:color w:val="000000"/>
          <w:sz w:val="26"/>
          <w:szCs w:val="26"/>
        </w:rPr>
        <w:t>а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).</w:t>
      </w:r>
    </w:p>
    <w:p w:rsidR="001C33F6" w:rsidRPr="001C33F6" w:rsidRDefault="001C33F6" w:rsidP="001C33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C33F6">
        <w:rPr>
          <w:rFonts w:ascii="Times New Roman" w:hAnsi="Times New Roman"/>
          <w:sz w:val="26"/>
          <w:szCs w:val="26"/>
        </w:rPr>
        <w:t xml:space="preserve">В своем выступлении на Совете по межнациональным отношениям </w:t>
      </w:r>
      <w:r w:rsidRPr="001C33F6">
        <w:rPr>
          <w:rFonts w:ascii="Times New Roman" w:hAnsi="Times New Roman"/>
          <w:color w:val="000000"/>
          <w:sz w:val="26"/>
          <w:szCs w:val="26"/>
        </w:rPr>
        <w:t>19 февр</w:t>
      </w:r>
      <w:r w:rsidRPr="001C33F6">
        <w:rPr>
          <w:rFonts w:ascii="Times New Roman" w:hAnsi="Times New Roman"/>
          <w:color w:val="000000"/>
          <w:sz w:val="26"/>
          <w:szCs w:val="26"/>
        </w:rPr>
        <w:t>а</w:t>
      </w:r>
      <w:r w:rsidRPr="001C33F6">
        <w:rPr>
          <w:rFonts w:ascii="Times New Roman" w:hAnsi="Times New Roman"/>
          <w:color w:val="000000"/>
          <w:sz w:val="26"/>
          <w:szCs w:val="26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1C33F6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1C3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C33F6">
        <w:rPr>
          <w:rFonts w:ascii="Times New Roman" w:hAnsi="Times New Roman"/>
          <w:sz w:val="26"/>
          <w:szCs w:val="26"/>
        </w:rPr>
        <w:t>Президент РФ В.В. Путин определил цели и задачи политики государства в области межнациональных взаимоотношений. Он отметил исключительную «роль школы в формировании культуры взаимоотношений между людьми разных наци</w:t>
      </w:r>
      <w:r w:rsidRPr="001C33F6">
        <w:rPr>
          <w:rFonts w:ascii="Times New Roman" w:hAnsi="Times New Roman"/>
          <w:sz w:val="26"/>
          <w:szCs w:val="26"/>
        </w:rPr>
        <w:t>о</w:t>
      </w:r>
      <w:r w:rsidRPr="001C33F6">
        <w:rPr>
          <w:rFonts w:ascii="Times New Roman" w:hAnsi="Times New Roman"/>
          <w:sz w:val="26"/>
          <w:szCs w:val="26"/>
        </w:rPr>
        <w:t>нальностей, укреплении атмосферы взаимоуважения между ними», обратил внимание на то, что «формальные нравоучения здесь абсолютно неприемлемы и неэффективны, а порой даже и конт</w:t>
      </w:r>
      <w:r w:rsidRPr="001C33F6">
        <w:rPr>
          <w:rFonts w:ascii="Times New Roman" w:hAnsi="Times New Roman"/>
          <w:sz w:val="26"/>
          <w:szCs w:val="26"/>
        </w:rPr>
        <w:t>р</w:t>
      </w:r>
      <w:r w:rsidRPr="001C33F6">
        <w:rPr>
          <w:rFonts w:ascii="Times New Roman" w:hAnsi="Times New Roman"/>
          <w:sz w:val="26"/>
          <w:szCs w:val="26"/>
        </w:rPr>
        <w:t>продуктивны». Далее Президент РФ предложил, что «возможно, стоит подумать о единых учебниках истории России для средней школы, рассчита</w:t>
      </w:r>
      <w:r w:rsidRPr="001C33F6">
        <w:rPr>
          <w:rFonts w:ascii="Times New Roman" w:hAnsi="Times New Roman"/>
          <w:sz w:val="26"/>
          <w:szCs w:val="26"/>
        </w:rPr>
        <w:t>н</w:t>
      </w:r>
      <w:r w:rsidRPr="001C33F6">
        <w:rPr>
          <w:rFonts w:ascii="Times New Roman" w:hAnsi="Times New Roman"/>
          <w:sz w:val="26"/>
          <w:szCs w:val="26"/>
        </w:rPr>
        <w:t>ных на разные возрасты, но построенных в рамках единой концепции, в рамках ед</w:t>
      </w:r>
      <w:r w:rsidRPr="001C33F6">
        <w:rPr>
          <w:rFonts w:ascii="Times New Roman" w:hAnsi="Times New Roman"/>
          <w:sz w:val="26"/>
          <w:szCs w:val="26"/>
        </w:rPr>
        <w:t>и</w:t>
      </w:r>
      <w:r w:rsidRPr="001C33F6">
        <w:rPr>
          <w:rFonts w:ascii="Times New Roman" w:hAnsi="Times New Roman"/>
          <w:sz w:val="26"/>
          <w:szCs w:val="26"/>
        </w:rPr>
        <w:t>ной логики непр</w:t>
      </w:r>
      <w:r w:rsidRPr="001C33F6">
        <w:rPr>
          <w:rFonts w:ascii="Times New Roman" w:hAnsi="Times New Roman"/>
          <w:sz w:val="26"/>
          <w:szCs w:val="26"/>
        </w:rPr>
        <w:t>е</w:t>
      </w:r>
      <w:r w:rsidRPr="001C33F6">
        <w:rPr>
          <w:rFonts w:ascii="Times New Roman" w:hAnsi="Times New Roman"/>
          <w:sz w:val="26"/>
          <w:szCs w:val="26"/>
        </w:rPr>
        <w:t>рывной российской истории, взаимосвязи всех ее этапов, уважения ко всем страницам нашего прошлого. И, конечно, нужно на конкретных примерах п</w:t>
      </w:r>
      <w:r w:rsidRPr="001C33F6">
        <w:rPr>
          <w:rFonts w:ascii="Times New Roman" w:hAnsi="Times New Roman"/>
          <w:sz w:val="26"/>
          <w:szCs w:val="26"/>
        </w:rPr>
        <w:t>о</w:t>
      </w:r>
      <w:r w:rsidRPr="001C33F6">
        <w:rPr>
          <w:rFonts w:ascii="Times New Roman" w:hAnsi="Times New Roman"/>
          <w:sz w:val="26"/>
          <w:szCs w:val="26"/>
        </w:rPr>
        <w:t>казывать, что судьба России созидалась единением разных народов, традиций и кул</w:t>
      </w:r>
      <w:r w:rsidRPr="001C33F6">
        <w:rPr>
          <w:rFonts w:ascii="Times New Roman" w:hAnsi="Times New Roman"/>
          <w:sz w:val="26"/>
          <w:szCs w:val="26"/>
        </w:rPr>
        <w:t>ь</w:t>
      </w:r>
      <w:r w:rsidRPr="001C33F6">
        <w:rPr>
          <w:rFonts w:ascii="Times New Roman" w:hAnsi="Times New Roman"/>
          <w:sz w:val="26"/>
          <w:szCs w:val="26"/>
        </w:rPr>
        <w:t>тур».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1C33F6">
        <w:rPr>
          <w:rFonts w:ascii="Times New Roman" w:hAnsi="Times New Roman"/>
          <w:color w:val="000000"/>
          <w:sz w:val="26"/>
          <w:szCs w:val="26"/>
        </w:rPr>
        <w:t>о итогам заседания Совета по межнациональным отношениям согласно пун</w:t>
      </w:r>
      <w:r w:rsidRPr="001C33F6">
        <w:rPr>
          <w:rFonts w:ascii="Times New Roman" w:hAnsi="Times New Roman"/>
          <w:color w:val="000000"/>
          <w:sz w:val="26"/>
          <w:szCs w:val="26"/>
        </w:rPr>
        <w:t>к</w:t>
      </w:r>
      <w:r w:rsidRPr="001C33F6">
        <w:rPr>
          <w:rFonts w:ascii="Times New Roman" w:hAnsi="Times New Roman"/>
          <w:color w:val="000000"/>
          <w:sz w:val="26"/>
          <w:szCs w:val="26"/>
        </w:rPr>
        <w:t>ту 5 Перечня поручений Президента РФ разработан проект УМК по отечественной ист</w:t>
      </w:r>
      <w:r w:rsidRPr="001C33F6">
        <w:rPr>
          <w:rFonts w:ascii="Times New Roman" w:hAnsi="Times New Roman"/>
          <w:color w:val="000000"/>
          <w:sz w:val="26"/>
          <w:szCs w:val="26"/>
        </w:rPr>
        <w:t>о</w:t>
      </w:r>
      <w:r w:rsidRPr="001C33F6">
        <w:rPr>
          <w:rFonts w:ascii="Times New Roman" w:hAnsi="Times New Roman"/>
          <w:color w:val="000000"/>
          <w:sz w:val="26"/>
          <w:szCs w:val="26"/>
        </w:rPr>
        <w:t>рии, опубликована «Дорожная карта» по подготовке единых учебников по ист</w:t>
      </w:r>
      <w:r w:rsidRPr="001C33F6">
        <w:rPr>
          <w:rFonts w:ascii="Times New Roman" w:hAnsi="Times New Roman"/>
          <w:color w:val="000000"/>
          <w:sz w:val="26"/>
          <w:szCs w:val="26"/>
        </w:rPr>
        <w:t>о</w:t>
      </w:r>
      <w:r w:rsidRPr="001C33F6">
        <w:rPr>
          <w:rFonts w:ascii="Times New Roman" w:hAnsi="Times New Roman"/>
          <w:color w:val="000000"/>
          <w:sz w:val="26"/>
          <w:szCs w:val="26"/>
        </w:rPr>
        <w:t xml:space="preserve">рии России для средней школы. </w:t>
      </w:r>
      <w:r w:rsidRPr="001C33F6">
        <w:rPr>
          <w:rFonts w:ascii="Times New Roman" w:hAnsi="Times New Roman"/>
          <w:sz w:val="26"/>
          <w:szCs w:val="26"/>
        </w:rPr>
        <w:t>Рабочая группа по подготовке концепции нового учебно-методического комплекса по отечественной истории подготовила проект Историко-культурного стандарта, который размещен на сайте портала «История России». О</w:t>
      </w:r>
      <w:r w:rsidRPr="001C33F6">
        <w:rPr>
          <w:rFonts w:ascii="Times New Roman" w:hAnsi="Times New Roman"/>
          <w:sz w:val="26"/>
          <w:szCs w:val="26"/>
        </w:rPr>
        <w:t>б</w:t>
      </w:r>
      <w:r w:rsidRPr="001C33F6">
        <w:rPr>
          <w:rFonts w:ascii="Times New Roman" w:hAnsi="Times New Roman"/>
          <w:sz w:val="26"/>
          <w:szCs w:val="26"/>
        </w:rPr>
        <w:lastRenderedPageBreak/>
        <w:t>суждени</w:t>
      </w:r>
      <w:r>
        <w:rPr>
          <w:rFonts w:ascii="Times New Roman" w:hAnsi="Times New Roman"/>
          <w:sz w:val="26"/>
          <w:szCs w:val="26"/>
        </w:rPr>
        <w:t>ю</w:t>
      </w:r>
      <w:r w:rsidRPr="001C3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историко-культурного стандарта – </w:t>
      </w:r>
      <w:r w:rsidRPr="001C33F6">
        <w:rPr>
          <w:rFonts w:ascii="Times New Roman" w:hAnsi="Times New Roman"/>
          <w:sz w:val="26"/>
          <w:szCs w:val="26"/>
        </w:rPr>
        <w:t>концепции «единого учебника»</w:t>
      </w:r>
      <w:r>
        <w:rPr>
          <w:rFonts w:ascii="Times New Roman" w:hAnsi="Times New Roman"/>
          <w:sz w:val="26"/>
          <w:szCs w:val="26"/>
        </w:rPr>
        <w:t xml:space="preserve"> отеч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ственной истории посвящены следующие публикации:</w:t>
      </w:r>
    </w:p>
    <w:p w:rsidR="001C33F6" w:rsidRPr="001C33F6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1C33F6">
        <w:rPr>
          <w:rFonts w:ascii="Times New Roman" w:hAnsi="Times New Roman"/>
          <w:sz w:val="26"/>
          <w:szCs w:val="26"/>
        </w:rPr>
        <w:t>Вяземский, Е.Е. Историко-культурный стандарт, единый учебник истории и школьное историческое образование / Е.Е. Вяземский // Преподавание истории в школе. – 2013. – № 9. – С. 3–10.</w:t>
      </w:r>
    </w:p>
    <w:p w:rsidR="001C33F6" w:rsidRPr="001C33F6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1C33F6">
        <w:rPr>
          <w:rFonts w:ascii="Times New Roman" w:hAnsi="Times New Roman"/>
          <w:sz w:val="26"/>
          <w:szCs w:val="26"/>
        </w:rPr>
        <w:t>Единый учебник истории: обсуждение в РАО // Преподавание истории и о</w:t>
      </w:r>
      <w:r w:rsidRPr="001C33F6">
        <w:rPr>
          <w:rFonts w:ascii="Times New Roman" w:hAnsi="Times New Roman"/>
          <w:sz w:val="26"/>
          <w:szCs w:val="26"/>
        </w:rPr>
        <w:t>б</w:t>
      </w:r>
      <w:r w:rsidRPr="001C33F6">
        <w:rPr>
          <w:rFonts w:ascii="Times New Roman" w:hAnsi="Times New Roman"/>
          <w:sz w:val="26"/>
          <w:szCs w:val="26"/>
        </w:rPr>
        <w:t>ществознания в школе. – 2013. – № 8. – С. 40–48.</w:t>
      </w:r>
    </w:p>
    <w:p w:rsidR="001C33F6" w:rsidRPr="001C33F6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1C33F6">
        <w:rPr>
          <w:rFonts w:ascii="Times New Roman" w:hAnsi="Times New Roman"/>
          <w:sz w:val="26"/>
          <w:szCs w:val="26"/>
        </w:rPr>
        <w:t>Кочегаров, К.А. Страсти по единому учебнику истории // Преподавание и</w:t>
      </w:r>
      <w:r w:rsidRPr="001C33F6">
        <w:rPr>
          <w:rFonts w:ascii="Times New Roman" w:hAnsi="Times New Roman"/>
          <w:sz w:val="26"/>
          <w:szCs w:val="26"/>
        </w:rPr>
        <w:t>с</w:t>
      </w:r>
      <w:r w:rsidRPr="001C33F6">
        <w:rPr>
          <w:rFonts w:ascii="Times New Roman" w:hAnsi="Times New Roman"/>
          <w:sz w:val="26"/>
          <w:szCs w:val="26"/>
        </w:rPr>
        <w:t>тории и обществознания в школе. – 2013. – № 8. – С. 49–52.</w:t>
      </w:r>
    </w:p>
    <w:p w:rsidR="001C33F6" w:rsidRPr="001C33F6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1C33F6">
        <w:rPr>
          <w:rFonts w:ascii="Times New Roman" w:hAnsi="Times New Roman"/>
          <w:sz w:val="26"/>
          <w:szCs w:val="26"/>
        </w:rPr>
        <w:t xml:space="preserve">Личман, Б.В. </w:t>
      </w:r>
      <w:bookmarkStart w:id="0" w:name="bookmark0"/>
      <w:r w:rsidRPr="001C33F6">
        <w:rPr>
          <w:rFonts w:ascii="Times New Roman" w:hAnsi="Times New Roman"/>
          <w:sz w:val="26"/>
          <w:szCs w:val="26"/>
        </w:rPr>
        <w:t>Толерантность идеологического многообразия в государстве</w:t>
      </w:r>
      <w:r w:rsidRPr="001C33F6">
        <w:rPr>
          <w:rFonts w:ascii="Times New Roman" w:hAnsi="Times New Roman"/>
          <w:sz w:val="26"/>
          <w:szCs w:val="26"/>
        </w:rPr>
        <w:t>н</w:t>
      </w:r>
      <w:r w:rsidRPr="001C33F6">
        <w:rPr>
          <w:rFonts w:ascii="Times New Roman" w:hAnsi="Times New Roman"/>
          <w:sz w:val="26"/>
          <w:szCs w:val="26"/>
        </w:rPr>
        <w:t>ном учебнике по истории России</w:t>
      </w:r>
      <w:bookmarkEnd w:id="0"/>
      <w:r w:rsidRPr="001C33F6">
        <w:rPr>
          <w:rFonts w:ascii="Times New Roman" w:hAnsi="Times New Roman"/>
          <w:sz w:val="26"/>
          <w:szCs w:val="26"/>
        </w:rPr>
        <w:t xml:space="preserve"> / Б.В. Личман // Преподавание истории в школе. – 2014. – № 4. – С. 33–37.</w:t>
      </w:r>
    </w:p>
    <w:p w:rsidR="001C33F6" w:rsidRPr="001C33F6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1C33F6">
        <w:rPr>
          <w:rFonts w:ascii="Times New Roman" w:hAnsi="Times New Roman"/>
          <w:sz w:val="26"/>
          <w:szCs w:val="26"/>
        </w:rPr>
        <w:t>Лукутин, А.А. О концепции и единых учебниках по истории России / А.А. Лукутин // Преподавание истории в школе. – 2013. – № 9. – С. 11–13.</w:t>
      </w:r>
    </w:p>
    <w:p w:rsidR="001C33F6" w:rsidRPr="003473AE" w:rsidRDefault="001C33F6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1C33F6">
        <w:rPr>
          <w:rFonts w:ascii="Times New Roman" w:hAnsi="Times New Roman"/>
          <w:sz w:val="26"/>
          <w:szCs w:val="26"/>
        </w:rPr>
        <w:t xml:space="preserve">Максаковский, В.П. К вопросу о количестве школьных учебников / </w:t>
      </w:r>
      <w:r w:rsidRPr="003473AE">
        <w:rPr>
          <w:rFonts w:ascii="Times New Roman" w:hAnsi="Times New Roman"/>
          <w:sz w:val="26"/>
          <w:szCs w:val="26"/>
        </w:rPr>
        <w:t>В.П.Максаковский // География в школе. – 2013. – № 7. – С. 31–35.</w:t>
      </w:r>
    </w:p>
    <w:p w:rsidR="00D82A3E" w:rsidRPr="003473AE" w:rsidRDefault="00D82A3E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 xml:space="preserve">7) </w:t>
      </w:r>
      <w:bookmarkStart w:id="1" w:name="bookmark1"/>
      <w:bookmarkStart w:id="2" w:name="bookmark2"/>
      <w:r w:rsidRPr="003473AE">
        <w:rPr>
          <w:rFonts w:ascii="Times New Roman" w:hAnsi="Times New Roman"/>
          <w:sz w:val="26"/>
          <w:szCs w:val="26"/>
        </w:rPr>
        <w:t>Стрелова</w:t>
      </w:r>
      <w:r w:rsidRPr="003473AE">
        <w:rPr>
          <w:b/>
          <w:bCs/>
          <w:sz w:val="26"/>
          <w:szCs w:val="26"/>
        </w:rPr>
        <w:t>,</w:t>
      </w:r>
      <w:bookmarkEnd w:id="2"/>
      <w:r w:rsidRPr="003473AE">
        <w:rPr>
          <w:rFonts w:ascii="Times New Roman" w:hAnsi="Times New Roman"/>
          <w:sz w:val="26"/>
          <w:szCs w:val="26"/>
        </w:rPr>
        <w:t xml:space="preserve"> О.Ю. Удалось ли создать историко-культурный стандарт</w:t>
      </w:r>
      <w:bookmarkEnd w:id="1"/>
      <w:r w:rsidRPr="003473AE">
        <w:rPr>
          <w:rFonts w:ascii="Times New Roman" w:hAnsi="Times New Roman"/>
          <w:sz w:val="26"/>
          <w:szCs w:val="26"/>
        </w:rPr>
        <w:t xml:space="preserve"> / О.Ю. Стрелова // Преподавание истории и о</w:t>
      </w:r>
      <w:r w:rsidRPr="003473AE">
        <w:rPr>
          <w:rFonts w:ascii="Times New Roman" w:hAnsi="Times New Roman"/>
          <w:sz w:val="26"/>
          <w:szCs w:val="26"/>
        </w:rPr>
        <w:t>б</w:t>
      </w:r>
      <w:r w:rsidRPr="003473AE">
        <w:rPr>
          <w:rFonts w:ascii="Times New Roman" w:hAnsi="Times New Roman"/>
          <w:sz w:val="26"/>
          <w:szCs w:val="26"/>
        </w:rPr>
        <w:t>ществознания в школе. – 2013. – № 8. – С. 50–54.</w:t>
      </w:r>
    </w:p>
    <w:p w:rsidR="001C33F6" w:rsidRPr="001C33F6" w:rsidRDefault="00D82A3E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>8</w:t>
      </w:r>
      <w:r w:rsidR="001C33F6" w:rsidRPr="003473AE">
        <w:rPr>
          <w:rFonts w:ascii="Times New Roman" w:hAnsi="Times New Roman"/>
          <w:sz w:val="26"/>
          <w:szCs w:val="26"/>
        </w:rPr>
        <w:t>) Шапарина, О.Н. Проблема единого учебника истории. Краткий обзор сов</w:t>
      </w:r>
      <w:r w:rsidR="001C33F6" w:rsidRPr="003473AE">
        <w:rPr>
          <w:rFonts w:ascii="Times New Roman" w:hAnsi="Times New Roman"/>
          <w:sz w:val="26"/>
          <w:szCs w:val="26"/>
        </w:rPr>
        <w:t>е</w:t>
      </w:r>
      <w:r w:rsidR="001C33F6" w:rsidRPr="001C33F6">
        <w:rPr>
          <w:rFonts w:ascii="Times New Roman" w:hAnsi="Times New Roman"/>
          <w:sz w:val="26"/>
          <w:szCs w:val="26"/>
        </w:rPr>
        <w:t>щания ученых, деятелей образования, учителей истории в РАО / О.Н. Шапарина // Преподавание истории в школе. – 2013. – № 9. – С. 14–15.</w:t>
      </w:r>
    </w:p>
    <w:p w:rsidR="001C33F6" w:rsidRPr="001C33F6" w:rsidRDefault="00D82A3E" w:rsidP="001C33F6">
      <w:pPr>
        <w:tabs>
          <w:tab w:val="num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C33F6">
        <w:rPr>
          <w:rFonts w:ascii="Times New Roman" w:hAnsi="Times New Roman"/>
          <w:sz w:val="26"/>
          <w:szCs w:val="26"/>
        </w:rPr>
        <w:t xml:space="preserve">) </w:t>
      </w:r>
      <w:r w:rsidR="001C33F6" w:rsidRPr="001C33F6">
        <w:rPr>
          <w:rFonts w:ascii="Times New Roman" w:hAnsi="Times New Roman"/>
          <w:sz w:val="26"/>
          <w:szCs w:val="26"/>
        </w:rPr>
        <w:t>Шевченко, Н.И. О действующих и «едином» учебниках отечественной ист</w:t>
      </w:r>
      <w:r w:rsidR="001C33F6" w:rsidRPr="001C33F6">
        <w:rPr>
          <w:rFonts w:ascii="Times New Roman" w:hAnsi="Times New Roman"/>
          <w:sz w:val="26"/>
          <w:szCs w:val="26"/>
        </w:rPr>
        <w:t>о</w:t>
      </w:r>
      <w:r w:rsidR="001C33F6" w:rsidRPr="001C33F6">
        <w:rPr>
          <w:rFonts w:ascii="Times New Roman" w:hAnsi="Times New Roman"/>
          <w:sz w:val="26"/>
          <w:szCs w:val="26"/>
        </w:rPr>
        <w:t xml:space="preserve">рии // Преподавание истории и обществознания в школе. – 2013. – № 8. – С. 53–57. </w:t>
      </w:r>
    </w:p>
    <w:p w:rsidR="000577D6" w:rsidRDefault="000577D6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A6F" w:rsidRDefault="00B27A6F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 xml:space="preserve">РЕКОМЕНДАЦИИ ПО ИЗУЧЕНИЮ ТРУДНЫХ </w:t>
      </w:r>
      <w:r>
        <w:rPr>
          <w:rFonts w:ascii="Times New Roman" w:hAnsi="Times New Roman"/>
          <w:b/>
          <w:sz w:val="26"/>
          <w:szCs w:val="26"/>
        </w:rPr>
        <w:t xml:space="preserve">И АКТУАЛЬНЫХ </w:t>
      </w:r>
      <w:r w:rsidRPr="004A4B32">
        <w:rPr>
          <w:rFonts w:ascii="Times New Roman" w:hAnsi="Times New Roman"/>
          <w:b/>
          <w:sz w:val="26"/>
          <w:szCs w:val="26"/>
        </w:rPr>
        <w:t xml:space="preserve">ТЕМ </w:t>
      </w:r>
    </w:p>
    <w:p w:rsidR="004A4B32" w:rsidRDefault="00B27A6F" w:rsidP="00B27A6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ПРОГРАММЫ ПО УЧЕБНОМУ ПРЕДМЕТУ</w:t>
      </w:r>
      <w:r>
        <w:rPr>
          <w:rFonts w:ascii="Times New Roman" w:hAnsi="Times New Roman"/>
          <w:b/>
          <w:sz w:val="26"/>
          <w:szCs w:val="26"/>
        </w:rPr>
        <w:t xml:space="preserve"> «ИСТОРИЯ»</w:t>
      </w: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Системообразующей составляющей ФГОС стали требования к результатам о</w:t>
      </w:r>
      <w:r w:rsidRPr="00B27A6F">
        <w:rPr>
          <w:rFonts w:ascii="Times New Roman" w:hAnsi="Times New Roman"/>
          <w:sz w:val="26"/>
          <w:szCs w:val="26"/>
        </w:rPr>
        <w:t>с</w:t>
      </w:r>
      <w:r w:rsidRPr="00B27A6F">
        <w:rPr>
          <w:rFonts w:ascii="Times New Roman" w:hAnsi="Times New Roman"/>
          <w:sz w:val="26"/>
          <w:szCs w:val="26"/>
        </w:rPr>
        <w:t>воения основных образовательных программ, представляющие собой конкретизир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ванные и операционализированные цели образования. Изменилось пре</w:t>
      </w:r>
      <w:r w:rsidRPr="00B27A6F">
        <w:rPr>
          <w:rFonts w:ascii="Times New Roman" w:hAnsi="Times New Roman"/>
          <w:sz w:val="26"/>
          <w:szCs w:val="26"/>
        </w:rPr>
        <w:t>д</w:t>
      </w:r>
      <w:r w:rsidRPr="00B27A6F">
        <w:rPr>
          <w:rFonts w:ascii="Times New Roman" w:hAnsi="Times New Roman"/>
          <w:sz w:val="26"/>
          <w:szCs w:val="26"/>
        </w:rPr>
        <w:t>ставление об образовательных результатах – стандарт ориентируется не только на предметные р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зультаты, как это было раньше, но и на метапредме</w:t>
      </w:r>
      <w:r w:rsidRPr="00B27A6F">
        <w:rPr>
          <w:rFonts w:ascii="Times New Roman" w:hAnsi="Times New Roman"/>
          <w:sz w:val="26"/>
          <w:szCs w:val="26"/>
        </w:rPr>
        <w:t>т</w:t>
      </w:r>
      <w:r w:rsidRPr="00B27A6F">
        <w:rPr>
          <w:rFonts w:ascii="Times New Roman" w:hAnsi="Times New Roman"/>
          <w:sz w:val="26"/>
          <w:szCs w:val="26"/>
        </w:rPr>
        <w:t>ные и личностные результаты. В связи с введением ФГОС система оценочной деятельности и система внутришкольн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го контроля должны быть переориентированы на оценку качества образования в с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ответствии с требованиями стандарта. Это должно быть зафиксировано в основной образовательной программе </w:t>
      </w:r>
      <w:r w:rsidR="003473AE" w:rsidRPr="004A4B32">
        <w:rPr>
          <w:rFonts w:ascii="Times New Roman" w:hAnsi="Times New Roman"/>
          <w:sz w:val="26"/>
          <w:szCs w:val="26"/>
        </w:rPr>
        <w:t>общео</w:t>
      </w:r>
      <w:r w:rsidR="003473AE" w:rsidRPr="004A4B32">
        <w:rPr>
          <w:rFonts w:ascii="Times New Roman" w:hAnsi="Times New Roman"/>
          <w:sz w:val="26"/>
          <w:szCs w:val="26"/>
        </w:rPr>
        <w:t>б</w:t>
      </w:r>
      <w:r w:rsidR="003473AE" w:rsidRPr="004A4B32">
        <w:rPr>
          <w:rFonts w:ascii="Times New Roman" w:hAnsi="Times New Roman"/>
          <w:sz w:val="26"/>
          <w:szCs w:val="26"/>
        </w:rPr>
        <w:t>разовательн</w:t>
      </w:r>
      <w:r w:rsidR="003473AE">
        <w:rPr>
          <w:rFonts w:ascii="Times New Roman" w:hAnsi="Times New Roman"/>
          <w:sz w:val="26"/>
          <w:szCs w:val="26"/>
        </w:rPr>
        <w:t>ой</w:t>
      </w:r>
      <w:r w:rsidR="003473AE" w:rsidRPr="004A4B32">
        <w:rPr>
          <w:rFonts w:ascii="Times New Roman" w:hAnsi="Times New Roman"/>
          <w:sz w:val="26"/>
          <w:szCs w:val="26"/>
        </w:rPr>
        <w:t xml:space="preserve"> </w:t>
      </w:r>
      <w:r w:rsidR="003473AE">
        <w:rPr>
          <w:rFonts w:ascii="Times New Roman" w:hAnsi="Times New Roman"/>
          <w:sz w:val="26"/>
          <w:szCs w:val="26"/>
        </w:rPr>
        <w:t>организации</w:t>
      </w:r>
      <w:r w:rsidR="003473AE" w:rsidRPr="004A4B32">
        <w:rPr>
          <w:rFonts w:ascii="Times New Roman" w:hAnsi="Times New Roman"/>
          <w:sz w:val="26"/>
          <w:szCs w:val="26"/>
        </w:rPr>
        <w:t xml:space="preserve"> </w:t>
      </w:r>
      <w:r w:rsidRPr="00B27A6F">
        <w:rPr>
          <w:rFonts w:ascii="Times New Roman" w:hAnsi="Times New Roman"/>
          <w:sz w:val="26"/>
          <w:szCs w:val="26"/>
        </w:rPr>
        <w:t>в разделе «Система оценки достижения планируемых результатов освоения основной образовательной пр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граммы». </w:t>
      </w: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 xml:space="preserve">В целях совершенствования общего исторического образования в основной и средней школе и создания единой независимой системы оценки качества подготовки по истории проводится государственная итоговая аттестация выпускников IX и XI классов. В контрольно-измерительных материалах ГИА и ЕГЭ </w:t>
      </w:r>
      <w:r w:rsidR="000577D6">
        <w:rPr>
          <w:rFonts w:ascii="Times New Roman" w:hAnsi="Times New Roman"/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B27A6F">
          <w:rPr>
            <w:rFonts w:ascii="Times New Roman" w:hAnsi="Times New Roman"/>
            <w:sz w:val="26"/>
            <w:szCs w:val="26"/>
          </w:rPr>
          <w:t>2012 г</w:t>
        </w:r>
      </w:smartTag>
      <w:r w:rsidRPr="00B27A6F">
        <w:rPr>
          <w:rFonts w:ascii="Times New Roman" w:hAnsi="Times New Roman"/>
          <w:sz w:val="26"/>
          <w:szCs w:val="26"/>
        </w:rPr>
        <w:t>. по истории произошли существенные изменения (в структуре и содержании КИМ). Ув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личено число заданий, направленных на проверку умений систематизировать истор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>ческие факты, устанавливать причинно-следственные, структурные и иные связи, использ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вать источники информации (карты, иллюстративный материал) для решения позн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вательных задач, формулировать и аргументировать собственную позицию с привл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чением исторических знаний. В КИМ ЕГЭ включена новая модель альтерн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 xml:space="preserve">тивного </w:t>
      </w:r>
      <w:r w:rsidRPr="00B27A6F">
        <w:rPr>
          <w:rFonts w:ascii="Times New Roman" w:hAnsi="Times New Roman"/>
          <w:sz w:val="26"/>
          <w:szCs w:val="26"/>
        </w:rPr>
        <w:lastRenderedPageBreak/>
        <w:t>задания С6, предполагающая анализ деятельности исторической личности. Общее н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правление совершенствования КИМ – усиление блока заданий, проверяющих анал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>тические и информационно-коммуникативные умения выпускников; создание и п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степенное введение новых типов заданий с развернутым ответом с целью более то</w:t>
      </w:r>
      <w:r w:rsidRPr="00B27A6F">
        <w:rPr>
          <w:rFonts w:ascii="Times New Roman" w:hAnsi="Times New Roman"/>
          <w:sz w:val="26"/>
          <w:szCs w:val="26"/>
        </w:rPr>
        <w:t>ч</w:t>
      </w:r>
      <w:r w:rsidRPr="00B27A6F">
        <w:rPr>
          <w:rFonts w:ascii="Times New Roman" w:hAnsi="Times New Roman"/>
          <w:sz w:val="26"/>
          <w:szCs w:val="26"/>
        </w:rPr>
        <w:t>ной дифференциации выпускников, планирующих продолжение образов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ния в вузах гуманитарного профиля с различным уровнем требований к исторической подготовке выпускников. Учителям истории необходимо активно использовать ди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логические формы учебных занятий (дискуссий, круглых столов и др.), совершенствовать техн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логию текущего, тематического, поэтапного повторения и контроля, с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четать в нём разные формы устной и пис</w:t>
      </w:r>
      <w:r w:rsidRPr="00B27A6F">
        <w:rPr>
          <w:rFonts w:ascii="Times New Roman" w:hAnsi="Times New Roman"/>
          <w:sz w:val="26"/>
          <w:szCs w:val="26"/>
        </w:rPr>
        <w:t>ь</w:t>
      </w:r>
      <w:r w:rsidRPr="00B27A6F">
        <w:rPr>
          <w:rFonts w:ascii="Times New Roman" w:hAnsi="Times New Roman"/>
          <w:sz w:val="26"/>
          <w:szCs w:val="26"/>
        </w:rPr>
        <w:t xml:space="preserve">менной проверки. </w:t>
      </w: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Для учителей истории Челябинской области в 201</w:t>
      </w:r>
      <w:r>
        <w:rPr>
          <w:rFonts w:ascii="Times New Roman" w:hAnsi="Times New Roman"/>
          <w:sz w:val="26"/>
          <w:szCs w:val="26"/>
        </w:rPr>
        <w:t>2–2013 г</w:t>
      </w:r>
      <w:r w:rsidRPr="00B27A6F">
        <w:rPr>
          <w:rFonts w:ascii="Times New Roman" w:hAnsi="Times New Roman"/>
          <w:sz w:val="26"/>
          <w:szCs w:val="26"/>
        </w:rPr>
        <w:t>г. кафедрой общес</w:t>
      </w:r>
      <w:r w:rsidRPr="00B27A6F">
        <w:rPr>
          <w:rFonts w:ascii="Times New Roman" w:hAnsi="Times New Roman"/>
          <w:sz w:val="26"/>
          <w:szCs w:val="26"/>
        </w:rPr>
        <w:t>т</w:t>
      </w:r>
      <w:r w:rsidRPr="00B27A6F">
        <w:rPr>
          <w:rFonts w:ascii="Times New Roman" w:hAnsi="Times New Roman"/>
          <w:sz w:val="26"/>
          <w:szCs w:val="26"/>
        </w:rPr>
        <w:t>венных и художественно-эстетических дисциплин ЧИППКРО была проведена с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рия модульных курсов по теме «Система оценки качества подготовки учащихся по ист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рии и обществознанию в общеобразовательном учреждении». Заведующий кафедрой обществе</w:t>
      </w:r>
      <w:r w:rsidRPr="00B27A6F">
        <w:rPr>
          <w:rFonts w:ascii="Times New Roman" w:hAnsi="Times New Roman"/>
          <w:sz w:val="26"/>
          <w:szCs w:val="26"/>
        </w:rPr>
        <w:t>н</w:t>
      </w:r>
      <w:r w:rsidRPr="00B27A6F">
        <w:rPr>
          <w:rFonts w:ascii="Times New Roman" w:hAnsi="Times New Roman"/>
          <w:sz w:val="26"/>
          <w:szCs w:val="26"/>
        </w:rPr>
        <w:t>ных и художественно-эстетических дисциплин ЧИППКРО В.М. Кузнецов прошел специальную подготовку в Федеральном педагогическом институте педаг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гических изм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 xml:space="preserve">рений. </w:t>
      </w: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Методические рекомендации и материалы для подготовки к государственной итоговой аттест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ции и единому государственному экзамену по истории представлены в следующих публикац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>ях:</w:t>
      </w:r>
    </w:p>
    <w:p w:rsidR="00B27A6F" w:rsidRPr="00B27A6F" w:rsidRDefault="00B27A6F" w:rsidP="00B27A6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27A6F">
        <w:rPr>
          <w:rFonts w:ascii="Times New Roman" w:hAnsi="Times New Roman"/>
          <w:color w:val="000000"/>
          <w:sz w:val="26"/>
          <w:szCs w:val="26"/>
        </w:rPr>
        <w:t>Алексашкина Л.Н. Результаты изучения истории в основной школе и их и</w:t>
      </w:r>
      <w:r w:rsidRPr="00B27A6F">
        <w:rPr>
          <w:rFonts w:ascii="Times New Roman" w:hAnsi="Times New Roman"/>
          <w:color w:val="000000"/>
          <w:sz w:val="26"/>
          <w:szCs w:val="26"/>
        </w:rPr>
        <w:t>з</w:t>
      </w:r>
      <w:r w:rsidRPr="00B27A6F">
        <w:rPr>
          <w:rFonts w:ascii="Times New Roman" w:hAnsi="Times New Roman"/>
          <w:color w:val="000000"/>
          <w:sz w:val="26"/>
          <w:szCs w:val="26"/>
        </w:rPr>
        <w:t>мерение // ПИОШ. 2010. № 9.</w:t>
      </w:r>
    </w:p>
    <w:p w:rsidR="00B27A6F" w:rsidRPr="00B27A6F" w:rsidRDefault="00B27A6F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Артасов И.А. Особенности оценивания выполнения заданий С4, С5 и С6 ЕГЭ по истории 2012 года // ПИШ. 2012. – С. 5–14.</w:t>
      </w:r>
    </w:p>
    <w:p w:rsidR="00B27A6F" w:rsidRPr="00B27A6F" w:rsidRDefault="00B27A6F" w:rsidP="00B27A6F">
      <w:pPr>
        <w:pStyle w:val="a6"/>
        <w:numPr>
          <w:ilvl w:val="0"/>
          <w:numId w:val="18"/>
        </w:numPr>
        <w:tabs>
          <w:tab w:val="left" w:pos="10205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Бельский Э.Н. Подготовка по истории ХХ века к Государственной итоговой атт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стации в н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вой форме в </w:t>
      </w:r>
      <w:r w:rsidRPr="00B27A6F">
        <w:rPr>
          <w:rFonts w:ascii="Times New Roman" w:hAnsi="Times New Roman"/>
          <w:sz w:val="26"/>
          <w:szCs w:val="26"/>
          <w:lang w:val="en-US"/>
        </w:rPr>
        <w:t>IX</w:t>
      </w:r>
      <w:r w:rsidRPr="00B27A6F">
        <w:rPr>
          <w:rFonts w:ascii="Times New Roman" w:hAnsi="Times New Roman"/>
          <w:sz w:val="26"/>
          <w:szCs w:val="26"/>
        </w:rPr>
        <w:t xml:space="preserve"> классе // ПИШ. 2010. № 10; 2011 №№ 1–3. </w:t>
      </w:r>
    </w:p>
    <w:p w:rsidR="00B27A6F" w:rsidRPr="00B27A6F" w:rsidRDefault="00B27A6F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ГИА-2012. История: типовые экзаменационные варианты: 10 вариантов / под ред. И.А.Артасова. – М.: Национальное образование, 2012. – 128 с. – (ГИА-2012. Ф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>ПИ – школе).</w:t>
      </w:r>
    </w:p>
    <w:p w:rsidR="00B27A6F" w:rsidRPr="00B27A6F" w:rsidRDefault="00B27A6F" w:rsidP="0089122A">
      <w:pPr>
        <w:pStyle w:val="a6"/>
        <w:numPr>
          <w:ilvl w:val="0"/>
          <w:numId w:val="18"/>
        </w:numPr>
        <w:tabs>
          <w:tab w:val="left" w:pos="10205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 xml:space="preserve">Киньшин С.С. О некоторых особенностях организации работы по подготовке к сдаче ГИА // ПИШ. 2011 № 3. </w:t>
      </w:r>
    </w:p>
    <w:p w:rsidR="00B27A6F" w:rsidRPr="00B27A6F" w:rsidRDefault="00B27A6F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Кололеева Е. Подготовка к итоговой аттестации // История. 1 сентября. 2012. А</w:t>
      </w:r>
      <w:r w:rsidRPr="00B27A6F">
        <w:rPr>
          <w:rFonts w:ascii="Times New Roman" w:hAnsi="Times New Roman"/>
          <w:sz w:val="26"/>
          <w:szCs w:val="26"/>
        </w:rPr>
        <w:t>п</w:t>
      </w:r>
      <w:r w:rsidRPr="00B27A6F">
        <w:rPr>
          <w:rFonts w:ascii="Times New Roman" w:hAnsi="Times New Roman"/>
          <w:sz w:val="26"/>
          <w:szCs w:val="26"/>
        </w:rPr>
        <w:t>рель. – С. 56–59.</w:t>
      </w:r>
    </w:p>
    <w:p w:rsidR="00B27A6F" w:rsidRPr="00B27A6F" w:rsidRDefault="00B27A6F" w:rsidP="00891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Анализ результатов ЕГЭ и ГИА показывает, что большинство выпускн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 xml:space="preserve">ков </w:t>
      </w:r>
      <w:r w:rsidRPr="00B27A6F">
        <w:rPr>
          <w:rFonts w:ascii="Times New Roman" w:hAnsi="Times New Roman"/>
          <w:sz w:val="26"/>
          <w:szCs w:val="26"/>
          <w:lang w:val="en-US"/>
        </w:rPr>
        <w:t>IX</w:t>
      </w:r>
      <w:r w:rsidRPr="00B27A6F">
        <w:rPr>
          <w:rFonts w:ascii="Times New Roman" w:hAnsi="Times New Roman"/>
          <w:sz w:val="26"/>
          <w:szCs w:val="26"/>
        </w:rPr>
        <w:t xml:space="preserve"> и </w:t>
      </w:r>
      <w:r w:rsidRPr="00B27A6F">
        <w:rPr>
          <w:rFonts w:ascii="Times New Roman" w:hAnsi="Times New Roman"/>
          <w:sz w:val="26"/>
          <w:szCs w:val="26"/>
          <w:lang w:val="en-US"/>
        </w:rPr>
        <w:t>XI</w:t>
      </w:r>
      <w:r w:rsidRPr="00B27A6F">
        <w:rPr>
          <w:rFonts w:ascii="Times New Roman" w:hAnsi="Times New Roman"/>
          <w:sz w:val="26"/>
          <w:szCs w:val="26"/>
        </w:rPr>
        <w:t xml:space="preserve"> классов испытывают затруднения при выполнении заданий по и</w:t>
      </w:r>
      <w:r w:rsidRPr="00B27A6F">
        <w:rPr>
          <w:rFonts w:ascii="Times New Roman" w:hAnsi="Times New Roman"/>
          <w:sz w:val="26"/>
          <w:szCs w:val="26"/>
        </w:rPr>
        <w:t>с</w:t>
      </w:r>
      <w:r w:rsidRPr="00B27A6F">
        <w:rPr>
          <w:rFonts w:ascii="Times New Roman" w:hAnsi="Times New Roman"/>
          <w:sz w:val="26"/>
          <w:szCs w:val="26"/>
        </w:rPr>
        <w:t>тории культуры. Для организации подготовки школьников по этой тематике рекомендуется использ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вать следующие публикации: </w:t>
      </w:r>
    </w:p>
    <w:p w:rsidR="00611745" w:rsidRPr="003473AE" w:rsidRDefault="00611745" w:rsidP="0061174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73AE">
        <w:rPr>
          <w:rFonts w:ascii="Times New Roman" w:hAnsi="Times New Roman"/>
          <w:bCs/>
          <w:sz w:val="26"/>
          <w:szCs w:val="26"/>
        </w:rPr>
        <w:t>Барановская, З.И. Работа с картинами русских художников на уроках в шк</w:t>
      </w:r>
      <w:r w:rsidRPr="003473AE">
        <w:rPr>
          <w:rFonts w:ascii="Times New Roman" w:hAnsi="Times New Roman"/>
          <w:bCs/>
          <w:sz w:val="26"/>
          <w:szCs w:val="26"/>
        </w:rPr>
        <w:t>о</w:t>
      </w:r>
      <w:r w:rsidRPr="003473AE">
        <w:rPr>
          <w:rFonts w:ascii="Times New Roman" w:hAnsi="Times New Roman"/>
          <w:bCs/>
          <w:sz w:val="26"/>
          <w:szCs w:val="26"/>
        </w:rPr>
        <w:t xml:space="preserve">ле: кн. для учителя / З.И.Барановская. – М.: ВЛАДОС, 2013. – 255 с. – (Педагогическая мастерская). </w:t>
      </w:r>
    </w:p>
    <w:p w:rsidR="00B27A6F" w:rsidRPr="00B27A6F" w:rsidRDefault="00B27A6F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>Назарова Л.Д. Искусство как метод преподавания различных дисциплин. – М.: ТЦ</w:t>
      </w:r>
      <w:r w:rsidRPr="00B27A6F">
        <w:rPr>
          <w:rFonts w:ascii="Times New Roman" w:hAnsi="Times New Roman"/>
          <w:sz w:val="26"/>
          <w:szCs w:val="26"/>
        </w:rPr>
        <w:t xml:space="preserve"> Сфера, 2008. – 128 с. – (Педагогика будущего с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 xml:space="preserve">годня). </w:t>
      </w:r>
    </w:p>
    <w:p w:rsidR="00B27A6F" w:rsidRDefault="00B27A6F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Огоновская И.С. Культурологическая составляющая как содержательная линия школьного курса истории России // Проблемы культурного образования: матери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 xml:space="preserve">лы II всеросс. науч.-практ. конф. 11–12 мая </w:t>
      </w:r>
      <w:smartTag w:uri="urn:schemas-microsoft-com:office:smarttags" w:element="metricconverter">
        <w:smartTagPr>
          <w:attr w:name="ProductID" w:val="2012 г"/>
        </w:smartTagPr>
        <w:r w:rsidRPr="00B27A6F">
          <w:rPr>
            <w:rFonts w:ascii="Times New Roman" w:hAnsi="Times New Roman"/>
            <w:sz w:val="26"/>
            <w:szCs w:val="26"/>
          </w:rPr>
          <w:t>2012 г</w:t>
        </w:r>
      </w:smartTag>
      <w:r w:rsidRPr="00B27A6F">
        <w:rPr>
          <w:rFonts w:ascii="Times New Roman" w:hAnsi="Times New Roman"/>
          <w:sz w:val="26"/>
          <w:szCs w:val="26"/>
        </w:rPr>
        <w:t>.; под ред. В.М. Кузнецова. – Вып. 9. – Ч. 2. – Челябинск, 2012.</w:t>
      </w:r>
    </w:p>
    <w:p w:rsidR="0089122A" w:rsidRDefault="0089122A" w:rsidP="00B27A6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22A">
        <w:rPr>
          <w:rFonts w:ascii="Times New Roman" w:hAnsi="Times New Roman"/>
          <w:bCs/>
          <w:sz w:val="26"/>
          <w:szCs w:val="26"/>
        </w:rPr>
        <w:t>Шарманова</w:t>
      </w:r>
      <w:r w:rsidRPr="0089122A">
        <w:rPr>
          <w:rFonts w:ascii="Times New Roman" w:hAnsi="Times New Roman"/>
          <w:sz w:val="26"/>
          <w:szCs w:val="26"/>
        </w:rPr>
        <w:t xml:space="preserve"> </w:t>
      </w:r>
      <w:r w:rsidRPr="0089122A">
        <w:rPr>
          <w:rFonts w:ascii="Times New Roman" w:hAnsi="Times New Roman"/>
          <w:bCs/>
          <w:sz w:val="26"/>
          <w:szCs w:val="26"/>
        </w:rPr>
        <w:t xml:space="preserve">Т.В. </w:t>
      </w:r>
      <w:r w:rsidRPr="0089122A">
        <w:rPr>
          <w:rFonts w:ascii="Times New Roman" w:hAnsi="Times New Roman"/>
          <w:sz w:val="26"/>
          <w:szCs w:val="26"/>
        </w:rPr>
        <w:t>Материалы по истории культуры для подготовки к ЕГЭ. ПИШ. 2013</w:t>
      </w:r>
      <w:r>
        <w:rPr>
          <w:rFonts w:ascii="Times New Roman" w:hAnsi="Times New Roman"/>
          <w:sz w:val="26"/>
          <w:szCs w:val="26"/>
        </w:rPr>
        <w:t>–2014</w:t>
      </w:r>
      <w:r w:rsidR="000577D6">
        <w:rPr>
          <w:rFonts w:ascii="Times New Roman" w:hAnsi="Times New Roman"/>
          <w:sz w:val="26"/>
          <w:szCs w:val="26"/>
        </w:rPr>
        <w:t>.</w:t>
      </w:r>
    </w:p>
    <w:p w:rsidR="00B27A6F" w:rsidRPr="00B27A6F" w:rsidRDefault="00B27A6F" w:rsidP="00891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lastRenderedPageBreak/>
        <w:t>Важной задачей учителя является квалифицированная помощь ученикам при выборе пособия для подготовки к итоговой аттестации. Таких пособий много, но не все они могут реально помочь при подготовке к экзамену. Рек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мендовать ученикам можно пособия, включённые в «Перечень изданий, допущенных Федеральным инст</w:t>
      </w:r>
      <w:r w:rsidRPr="00B27A6F">
        <w:rPr>
          <w:rFonts w:ascii="Times New Roman" w:hAnsi="Times New Roman"/>
          <w:sz w:val="26"/>
          <w:szCs w:val="26"/>
        </w:rPr>
        <w:t>и</w:t>
      </w:r>
      <w:r w:rsidRPr="00B27A6F">
        <w:rPr>
          <w:rFonts w:ascii="Times New Roman" w:hAnsi="Times New Roman"/>
          <w:sz w:val="26"/>
          <w:szCs w:val="26"/>
        </w:rPr>
        <w:t>тутом педагогических измерений к использованию в учебном процессе в образов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тельных учреждениях», размещенном на сайте ФИПИ (</w:t>
      </w:r>
      <w:hyperlink r:id="rId11" w:history="1">
        <w:r w:rsidRPr="00B27A6F">
          <w:rPr>
            <w:rStyle w:val="a4"/>
            <w:rFonts w:ascii="Times New Roman" w:hAnsi="Times New Roman"/>
            <w:sz w:val="26"/>
            <w:szCs w:val="26"/>
          </w:rPr>
          <w:t>http://www.fipi.ru</w:t>
        </w:r>
      </w:hyperlink>
      <w:r w:rsidRPr="00B27A6F">
        <w:rPr>
          <w:rFonts w:ascii="Times New Roman" w:hAnsi="Times New Roman"/>
          <w:sz w:val="26"/>
          <w:szCs w:val="26"/>
        </w:rPr>
        <w:t>). В связи с неодинаковой представленностью и раскрытием в отдельных учебниках содерж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тельных элементов курса истории России, зафиксированных в документах, опред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ляющих содержание экзамен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ционной работы, рекомендуется использовать, помимо основного, один-два дополнительных учебника из Федерального перечня, рабочие тетради, конту</w:t>
      </w:r>
      <w:r w:rsidRPr="00B27A6F">
        <w:rPr>
          <w:rFonts w:ascii="Times New Roman" w:hAnsi="Times New Roman"/>
          <w:sz w:val="26"/>
          <w:szCs w:val="26"/>
        </w:rPr>
        <w:t>р</w:t>
      </w:r>
      <w:r w:rsidRPr="00B27A6F">
        <w:rPr>
          <w:rFonts w:ascii="Times New Roman" w:hAnsi="Times New Roman"/>
          <w:sz w:val="26"/>
          <w:szCs w:val="26"/>
        </w:rPr>
        <w:t>ные карты, сборники КИМов.</w:t>
      </w:r>
    </w:p>
    <w:p w:rsidR="00B27A6F" w:rsidRPr="00B27A6F" w:rsidRDefault="00B27A6F" w:rsidP="00891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Залогом высоких результатов, демонстрируемых выпускниками на экзамене, я</w:t>
      </w:r>
      <w:r w:rsidRPr="00B27A6F">
        <w:rPr>
          <w:rFonts w:ascii="Times New Roman" w:hAnsi="Times New Roman"/>
          <w:sz w:val="26"/>
          <w:szCs w:val="26"/>
        </w:rPr>
        <w:t>в</w:t>
      </w:r>
      <w:r w:rsidRPr="00B27A6F">
        <w:rPr>
          <w:rFonts w:ascii="Times New Roman" w:hAnsi="Times New Roman"/>
          <w:sz w:val="26"/>
          <w:szCs w:val="26"/>
        </w:rPr>
        <w:t>ляется систематическая продуманная работа учителя в течение всех лет обучения, н</w:t>
      </w:r>
      <w:r w:rsidRPr="00B27A6F">
        <w:rPr>
          <w:rFonts w:ascii="Times New Roman" w:hAnsi="Times New Roman"/>
          <w:sz w:val="26"/>
          <w:szCs w:val="26"/>
        </w:rPr>
        <w:t>а</w:t>
      </w:r>
      <w:r w:rsidRPr="00B27A6F">
        <w:rPr>
          <w:rFonts w:ascii="Times New Roman" w:hAnsi="Times New Roman"/>
          <w:sz w:val="26"/>
          <w:szCs w:val="26"/>
        </w:rPr>
        <w:t>правленная на достижение целей общего исторического образования. Этой теме п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священы следующие публикации:</w:t>
      </w:r>
    </w:p>
    <w:p w:rsidR="000577D6" w:rsidRPr="00B27A6F" w:rsidRDefault="000577D6" w:rsidP="00B27A6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7A6F">
        <w:rPr>
          <w:rFonts w:ascii="Times New Roman" w:hAnsi="Times New Roman"/>
          <w:color w:val="000000"/>
          <w:sz w:val="26"/>
          <w:szCs w:val="26"/>
        </w:rPr>
        <w:t>Абдулаев Э.Н. Деятельностный подход в преподавании истории в рамках требов</w:t>
      </w:r>
      <w:r w:rsidRPr="00B27A6F">
        <w:rPr>
          <w:rFonts w:ascii="Times New Roman" w:hAnsi="Times New Roman"/>
          <w:color w:val="000000"/>
          <w:sz w:val="26"/>
          <w:szCs w:val="26"/>
        </w:rPr>
        <w:t>а</w:t>
      </w:r>
      <w:r w:rsidRPr="00B27A6F">
        <w:rPr>
          <w:rFonts w:ascii="Times New Roman" w:hAnsi="Times New Roman"/>
          <w:color w:val="000000"/>
          <w:sz w:val="26"/>
          <w:szCs w:val="26"/>
        </w:rPr>
        <w:t>ний нов</w:t>
      </w:r>
      <w:r w:rsidRPr="00B27A6F">
        <w:rPr>
          <w:rFonts w:ascii="Times New Roman" w:hAnsi="Times New Roman"/>
          <w:color w:val="000000"/>
          <w:sz w:val="26"/>
          <w:szCs w:val="26"/>
        </w:rPr>
        <w:t>о</w:t>
      </w:r>
      <w:r w:rsidRPr="00B27A6F">
        <w:rPr>
          <w:rFonts w:ascii="Times New Roman" w:hAnsi="Times New Roman"/>
          <w:color w:val="000000"/>
          <w:sz w:val="26"/>
          <w:szCs w:val="26"/>
        </w:rPr>
        <w:t>го стандарта // ПИШ. 2012. №1.</w:t>
      </w:r>
    </w:p>
    <w:p w:rsidR="000577D6" w:rsidRPr="000577D6" w:rsidRDefault="000577D6" w:rsidP="000577D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77D6">
        <w:rPr>
          <w:rFonts w:ascii="Times New Roman" w:hAnsi="Times New Roman"/>
          <w:color w:val="000000"/>
          <w:sz w:val="26"/>
          <w:szCs w:val="26"/>
        </w:rPr>
        <w:t>Алексашкина Л.Н. Результаты изучения истории в основной школе и их и</w:t>
      </w:r>
      <w:r w:rsidRPr="000577D6">
        <w:rPr>
          <w:rFonts w:ascii="Times New Roman" w:hAnsi="Times New Roman"/>
          <w:color w:val="000000"/>
          <w:sz w:val="26"/>
          <w:szCs w:val="26"/>
        </w:rPr>
        <w:t>з</w:t>
      </w:r>
      <w:r w:rsidRPr="000577D6">
        <w:rPr>
          <w:rFonts w:ascii="Times New Roman" w:hAnsi="Times New Roman"/>
          <w:color w:val="000000"/>
          <w:sz w:val="26"/>
          <w:szCs w:val="26"/>
        </w:rPr>
        <w:t>мерение // ПИОШ. 2010. № 9.</w:t>
      </w:r>
    </w:p>
    <w:p w:rsidR="000577D6" w:rsidRPr="000577D6" w:rsidRDefault="000577D6" w:rsidP="000577D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77D6">
        <w:rPr>
          <w:rFonts w:ascii="Times New Roman" w:hAnsi="Times New Roman"/>
          <w:color w:val="000000"/>
          <w:sz w:val="26"/>
          <w:szCs w:val="26"/>
        </w:rPr>
        <w:t>Алексашкина, Л.Н. История. Планируемые результаты. Система заданий. 5–9 классы: пособие для учителей общеобразовательных организаций / Л.Н.Алексашкина, Н.И. Ворожейкина; под ред. Г.С. Ковалевой, О.Б. Логин</w:t>
      </w:r>
      <w:r w:rsidRPr="000577D6">
        <w:rPr>
          <w:rFonts w:ascii="Times New Roman" w:hAnsi="Times New Roman"/>
          <w:color w:val="000000"/>
          <w:sz w:val="26"/>
          <w:szCs w:val="26"/>
        </w:rPr>
        <w:t>о</w:t>
      </w:r>
      <w:r w:rsidRPr="000577D6">
        <w:rPr>
          <w:rFonts w:ascii="Times New Roman" w:hAnsi="Times New Roman"/>
          <w:color w:val="000000"/>
          <w:sz w:val="26"/>
          <w:szCs w:val="26"/>
        </w:rPr>
        <w:t xml:space="preserve">вой. – М.: Просвещение, 2014. – 128 с. – (Работаем по новым стандартам). </w:t>
      </w:r>
    </w:p>
    <w:p w:rsidR="000577D6" w:rsidRPr="00B27A6F" w:rsidRDefault="000577D6" w:rsidP="00B27A6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7A6F">
        <w:rPr>
          <w:rFonts w:ascii="Times New Roman" w:hAnsi="Times New Roman"/>
          <w:color w:val="000000"/>
          <w:sz w:val="26"/>
          <w:szCs w:val="26"/>
        </w:rPr>
        <w:t>Иоффе А.Н. Структура современного урока истории и обществознания как осн</w:t>
      </w:r>
      <w:r w:rsidRPr="00B27A6F">
        <w:rPr>
          <w:rFonts w:ascii="Times New Roman" w:hAnsi="Times New Roman"/>
          <w:color w:val="000000"/>
          <w:sz w:val="26"/>
          <w:szCs w:val="26"/>
        </w:rPr>
        <w:t>о</w:t>
      </w:r>
      <w:r w:rsidRPr="00B27A6F">
        <w:rPr>
          <w:rFonts w:ascii="Times New Roman" w:hAnsi="Times New Roman"/>
          <w:color w:val="000000"/>
          <w:sz w:val="26"/>
          <w:szCs w:val="26"/>
        </w:rPr>
        <w:t>ва организации деятельности учащихся // ПИШ. 2012. №1.</w:t>
      </w:r>
    </w:p>
    <w:p w:rsidR="000577D6" w:rsidRPr="003473AE" w:rsidRDefault="000577D6" w:rsidP="000577D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color w:val="000000"/>
          <w:sz w:val="26"/>
          <w:szCs w:val="26"/>
        </w:rPr>
        <w:t>Тюттерина Н.В. Предметные образовательные результаты и возможность форм</w:t>
      </w:r>
      <w:r w:rsidRPr="00B27A6F">
        <w:rPr>
          <w:rFonts w:ascii="Times New Roman" w:hAnsi="Times New Roman"/>
          <w:color w:val="000000"/>
          <w:sz w:val="26"/>
          <w:szCs w:val="26"/>
        </w:rPr>
        <w:t>и</w:t>
      </w:r>
      <w:r w:rsidRPr="003473AE">
        <w:rPr>
          <w:rFonts w:ascii="Times New Roman" w:hAnsi="Times New Roman"/>
          <w:sz w:val="26"/>
          <w:szCs w:val="26"/>
        </w:rPr>
        <w:t>рования универсальных учебных действий при использовании УМК по истории ИЦ «ВЕНТАНА-ГРАФ» // История. Обществознание. Экономика. Право. Инфо</w:t>
      </w:r>
      <w:r w:rsidRPr="003473AE">
        <w:rPr>
          <w:rFonts w:ascii="Times New Roman" w:hAnsi="Times New Roman"/>
          <w:sz w:val="26"/>
          <w:szCs w:val="26"/>
        </w:rPr>
        <w:t>р</w:t>
      </w:r>
      <w:r w:rsidRPr="003473AE">
        <w:rPr>
          <w:rFonts w:ascii="Times New Roman" w:hAnsi="Times New Roman"/>
          <w:sz w:val="26"/>
          <w:szCs w:val="26"/>
        </w:rPr>
        <w:t xml:space="preserve">мационно-методический бюллетень. Вып. </w:t>
      </w:r>
      <w:smartTag w:uri="urn:schemas-microsoft-com:office:smarttags" w:element="metricconverter">
        <w:smartTagPr>
          <w:attr w:name="ProductID" w:val="2. М"/>
        </w:smartTagPr>
        <w:r w:rsidRPr="003473AE">
          <w:rPr>
            <w:rFonts w:ascii="Times New Roman" w:hAnsi="Times New Roman"/>
            <w:sz w:val="26"/>
            <w:szCs w:val="26"/>
          </w:rPr>
          <w:t>2. М</w:t>
        </w:r>
      </w:smartTag>
      <w:r w:rsidRPr="003473AE">
        <w:rPr>
          <w:rFonts w:ascii="Times New Roman" w:hAnsi="Times New Roman"/>
          <w:sz w:val="26"/>
          <w:szCs w:val="26"/>
        </w:rPr>
        <w:t>.: ВЕНТ</w:t>
      </w:r>
      <w:r w:rsidRPr="003473AE">
        <w:rPr>
          <w:rFonts w:ascii="Times New Roman" w:hAnsi="Times New Roman"/>
          <w:sz w:val="26"/>
          <w:szCs w:val="26"/>
        </w:rPr>
        <w:t>А</w:t>
      </w:r>
      <w:r w:rsidRPr="003473AE">
        <w:rPr>
          <w:rFonts w:ascii="Times New Roman" w:hAnsi="Times New Roman"/>
          <w:sz w:val="26"/>
          <w:szCs w:val="26"/>
        </w:rPr>
        <w:t>НА-ГРАФ, 2012. – С. 6–7.</w:t>
      </w:r>
    </w:p>
    <w:p w:rsidR="00CB59AC" w:rsidRPr="003473AE" w:rsidRDefault="00CB59AC" w:rsidP="00CB59AC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  <w:lang w:val="ru-RU"/>
        </w:rPr>
      </w:pPr>
      <w:r w:rsidRPr="003473AE">
        <w:rPr>
          <w:rStyle w:val="31"/>
          <w:b w:val="0"/>
          <w:bCs w:val="0"/>
          <w:sz w:val="26"/>
          <w:szCs w:val="26"/>
          <w:lang w:val="ru-RU"/>
        </w:rPr>
        <w:t xml:space="preserve">16 марта </w:t>
      </w:r>
      <w:smartTag w:uri="urn:schemas-microsoft-com:office:smarttags" w:element="metricconverter">
        <w:smartTagPr>
          <w:attr w:name="ProductID" w:val="2014 г"/>
        </w:smartTagPr>
        <w:r w:rsidRPr="003473AE">
          <w:rPr>
            <w:rStyle w:val="31"/>
            <w:b w:val="0"/>
            <w:bCs w:val="0"/>
            <w:sz w:val="26"/>
            <w:szCs w:val="26"/>
            <w:lang w:val="ru-RU"/>
          </w:rPr>
          <w:t>2014 г</w:t>
        </w:r>
      </w:smartTag>
      <w:r w:rsidRPr="003473AE">
        <w:rPr>
          <w:rStyle w:val="31"/>
          <w:b w:val="0"/>
          <w:bCs w:val="0"/>
          <w:sz w:val="26"/>
          <w:szCs w:val="26"/>
          <w:lang w:val="ru-RU"/>
        </w:rPr>
        <w:t>. в Республике Крым состоялся в</w:t>
      </w:r>
      <w:r w:rsidRPr="003473AE">
        <w:rPr>
          <w:rStyle w:val="31"/>
          <w:b w:val="0"/>
          <w:bCs w:val="0"/>
          <w:sz w:val="26"/>
          <w:szCs w:val="26"/>
        </w:rPr>
        <w:t>сенародный референдум, по итогам которого за воссоединение с Россией высказалось бо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>л</w:t>
      </w:r>
      <w:r w:rsidRPr="003473AE">
        <w:rPr>
          <w:rStyle w:val="31"/>
          <w:b w:val="0"/>
          <w:bCs w:val="0"/>
          <w:sz w:val="26"/>
          <w:szCs w:val="26"/>
        </w:rPr>
        <w:t xml:space="preserve">ее </w:t>
      </w:r>
      <w:r w:rsidRPr="003473AE">
        <w:rPr>
          <w:rStyle w:val="33"/>
          <w:b w:val="0"/>
          <w:bCs w:val="0"/>
          <w:i w:val="0"/>
          <w:sz w:val="26"/>
          <w:szCs w:val="26"/>
        </w:rPr>
        <w:t>96</w:t>
      </w:r>
      <w:r w:rsidRPr="003473AE">
        <w:rPr>
          <w:rStyle w:val="31"/>
          <w:b w:val="0"/>
          <w:bCs w:val="0"/>
          <w:sz w:val="26"/>
          <w:szCs w:val="26"/>
        </w:rPr>
        <w:t xml:space="preserve"> %. «Чтобы понять, почему был сделан именно такой выбор, достаточно знать историю Крыма, знать, что значила и значит Россия для Крыма и Крым для России», – прокомментировал это событие президент 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 xml:space="preserve">РФ </w:t>
      </w:r>
      <w:r w:rsidRPr="003473AE">
        <w:rPr>
          <w:rStyle w:val="31"/>
          <w:b w:val="0"/>
          <w:bCs w:val="0"/>
          <w:sz w:val="26"/>
          <w:szCs w:val="26"/>
        </w:rPr>
        <w:t>В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>.В.</w:t>
      </w:r>
      <w:r w:rsidRPr="003473AE">
        <w:rPr>
          <w:rStyle w:val="31"/>
          <w:b w:val="0"/>
          <w:bCs w:val="0"/>
          <w:sz w:val="26"/>
          <w:szCs w:val="26"/>
        </w:rPr>
        <w:t>Путин.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 xml:space="preserve"> Учителям истории рекомендуется провести учебные занятия и воспитательные мероприятия «Мы вместе», посвященные истории Крыма с использованием следующих м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>а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>тери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>а</w:t>
      </w:r>
      <w:r w:rsidRPr="003473AE">
        <w:rPr>
          <w:rStyle w:val="31"/>
          <w:b w:val="0"/>
          <w:bCs w:val="0"/>
          <w:sz w:val="26"/>
          <w:szCs w:val="26"/>
          <w:lang w:val="ru-RU"/>
        </w:rPr>
        <w:t xml:space="preserve">лов: </w:t>
      </w:r>
    </w:p>
    <w:p w:rsidR="00CB59AC" w:rsidRPr="003473AE" w:rsidRDefault="00CB59AC" w:rsidP="00CB59A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>Обращение Президента РФ В.В. Путина к Совету Федерации 18 марта 2014 г</w:t>
      </w:r>
      <w:r w:rsidRPr="003473AE">
        <w:rPr>
          <w:rFonts w:ascii="Times New Roman" w:hAnsi="Times New Roman"/>
          <w:sz w:val="26"/>
          <w:szCs w:val="26"/>
        </w:rPr>
        <w:t>о</w:t>
      </w:r>
      <w:r w:rsidRPr="003473AE">
        <w:rPr>
          <w:rFonts w:ascii="Times New Roman" w:hAnsi="Times New Roman"/>
          <w:sz w:val="26"/>
          <w:szCs w:val="26"/>
        </w:rPr>
        <w:t xml:space="preserve">да; </w:t>
      </w:r>
    </w:p>
    <w:p w:rsidR="00CB59AC" w:rsidRPr="003473AE" w:rsidRDefault="00CB59AC" w:rsidP="00CB59A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 xml:space="preserve">Федеральный конституционный закон от 21 марта </w:t>
      </w:r>
      <w:smartTag w:uri="urn:schemas-microsoft-com:office:smarttags" w:element="metricconverter">
        <w:smartTagPr>
          <w:attr w:name="ProductID" w:val="2014 г"/>
        </w:smartTagPr>
        <w:r w:rsidRPr="003473AE">
          <w:rPr>
            <w:rFonts w:ascii="Times New Roman" w:hAnsi="Times New Roman"/>
            <w:sz w:val="26"/>
            <w:szCs w:val="26"/>
          </w:rPr>
          <w:t>2014 г</w:t>
        </w:r>
      </w:smartTag>
      <w:r w:rsidRPr="003473AE">
        <w:rPr>
          <w:rFonts w:ascii="Times New Roman" w:hAnsi="Times New Roman"/>
          <w:sz w:val="26"/>
          <w:szCs w:val="26"/>
        </w:rPr>
        <w:t>. «О принятии в Росси</w:t>
      </w:r>
      <w:r w:rsidRPr="003473AE">
        <w:rPr>
          <w:rFonts w:ascii="Times New Roman" w:hAnsi="Times New Roman"/>
          <w:sz w:val="26"/>
          <w:szCs w:val="26"/>
        </w:rPr>
        <w:t>й</w:t>
      </w:r>
      <w:r w:rsidRPr="003473AE">
        <w:rPr>
          <w:rFonts w:ascii="Times New Roman" w:hAnsi="Times New Roman"/>
          <w:sz w:val="26"/>
          <w:szCs w:val="26"/>
        </w:rPr>
        <w:t>скую Федерацию Республики Крым и образовании в составе Российской Федер</w:t>
      </w:r>
      <w:r w:rsidRPr="003473AE">
        <w:rPr>
          <w:rFonts w:ascii="Times New Roman" w:hAnsi="Times New Roman"/>
          <w:sz w:val="26"/>
          <w:szCs w:val="26"/>
        </w:rPr>
        <w:t>а</w:t>
      </w:r>
      <w:r w:rsidRPr="003473AE">
        <w:rPr>
          <w:rFonts w:ascii="Times New Roman" w:hAnsi="Times New Roman"/>
          <w:sz w:val="26"/>
          <w:szCs w:val="26"/>
        </w:rPr>
        <w:t>ции новых субъектов – Республики Крым и города федерального значения Сев</w:t>
      </w:r>
      <w:r w:rsidRPr="003473AE">
        <w:rPr>
          <w:rFonts w:ascii="Times New Roman" w:hAnsi="Times New Roman"/>
          <w:sz w:val="26"/>
          <w:szCs w:val="26"/>
        </w:rPr>
        <w:t>а</w:t>
      </w:r>
      <w:r w:rsidRPr="003473AE">
        <w:rPr>
          <w:rFonts w:ascii="Times New Roman" w:hAnsi="Times New Roman"/>
          <w:sz w:val="26"/>
          <w:szCs w:val="26"/>
        </w:rPr>
        <w:t>стополя»;</w:t>
      </w:r>
    </w:p>
    <w:p w:rsidR="00CB59AC" w:rsidRPr="003473AE" w:rsidRDefault="00CB59AC" w:rsidP="00CB59A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3AE">
        <w:rPr>
          <w:rFonts w:ascii="Times New Roman" w:hAnsi="Times New Roman"/>
          <w:sz w:val="26"/>
          <w:szCs w:val="26"/>
        </w:rPr>
        <w:t>Кочегаров К.А. Крым в истории России. Методическое пособие. – М.: Русское слово, 2014.</w:t>
      </w:r>
    </w:p>
    <w:p w:rsid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473AE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сохранения</w:t>
      </w:r>
      <w:r w:rsidRPr="00CD75E5">
        <w:rPr>
          <w:kern w:val="2"/>
          <w:sz w:val="26"/>
          <w:szCs w:val="26"/>
        </w:rPr>
        <w:t xml:space="preserve"> культурно-исторического наследия и роли российской культуры в мире 2014 год в Российской Федерации объявлен Годом культуры.</w:t>
      </w:r>
      <w:r>
        <w:rPr>
          <w:kern w:val="2"/>
          <w:sz w:val="26"/>
          <w:szCs w:val="26"/>
        </w:rPr>
        <w:t xml:space="preserve"> </w:t>
      </w:r>
      <w:r w:rsidRPr="00CD75E5">
        <w:rPr>
          <w:kern w:val="2"/>
          <w:sz w:val="26"/>
          <w:szCs w:val="26"/>
        </w:rPr>
        <w:t xml:space="preserve">В рамках мероприятий Года </w:t>
      </w:r>
      <w:r>
        <w:rPr>
          <w:kern w:val="2"/>
          <w:sz w:val="26"/>
          <w:szCs w:val="26"/>
        </w:rPr>
        <w:t>культ</w:t>
      </w:r>
      <w:r>
        <w:rPr>
          <w:kern w:val="2"/>
          <w:sz w:val="26"/>
          <w:szCs w:val="26"/>
        </w:rPr>
        <w:t>у</w:t>
      </w:r>
      <w:r>
        <w:rPr>
          <w:kern w:val="2"/>
          <w:sz w:val="26"/>
          <w:szCs w:val="26"/>
        </w:rPr>
        <w:t>ры 9</w:t>
      </w:r>
      <w:r w:rsidRPr="00CD75E5">
        <w:rPr>
          <w:kern w:val="2"/>
          <w:sz w:val="26"/>
          <w:szCs w:val="26"/>
        </w:rPr>
        <w:t>–1</w:t>
      </w:r>
      <w:r>
        <w:rPr>
          <w:kern w:val="2"/>
          <w:sz w:val="26"/>
          <w:szCs w:val="26"/>
        </w:rPr>
        <w:t>1</w:t>
      </w:r>
      <w:r w:rsidRPr="00CD75E5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</w:t>
        </w:r>
        <w:r>
          <w:rPr>
            <w:kern w:val="2"/>
            <w:sz w:val="26"/>
            <w:szCs w:val="26"/>
          </w:rPr>
          <w:t>4</w:t>
        </w:r>
        <w:r w:rsidRPr="00CD75E5">
          <w:rPr>
            <w:kern w:val="2"/>
            <w:sz w:val="26"/>
            <w:szCs w:val="26"/>
          </w:rPr>
          <w:t xml:space="preserve"> г</w:t>
        </w:r>
      </w:smartTag>
      <w:r w:rsidRPr="00CD75E5">
        <w:rPr>
          <w:kern w:val="2"/>
          <w:sz w:val="26"/>
          <w:szCs w:val="26"/>
        </w:rPr>
        <w:t>. кафедрой общественных и художественно-эстетических ди</w:t>
      </w:r>
      <w:r w:rsidRPr="00CD75E5">
        <w:rPr>
          <w:kern w:val="2"/>
          <w:sz w:val="26"/>
          <w:szCs w:val="26"/>
        </w:rPr>
        <w:t>с</w:t>
      </w:r>
      <w:r w:rsidRPr="00CD75E5">
        <w:rPr>
          <w:kern w:val="2"/>
          <w:sz w:val="26"/>
          <w:szCs w:val="26"/>
        </w:rPr>
        <w:lastRenderedPageBreak/>
        <w:t>циплин ЧИППКРО совместно с Всероссийской ассоциацией учителей истории и о</w:t>
      </w:r>
      <w:r w:rsidRPr="00CD75E5">
        <w:rPr>
          <w:kern w:val="2"/>
          <w:sz w:val="26"/>
          <w:szCs w:val="26"/>
        </w:rPr>
        <w:t>б</w:t>
      </w:r>
      <w:r w:rsidRPr="00CD75E5">
        <w:rPr>
          <w:kern w:val="2"/>
          <w:sz w:val="26"/>
          <w:szCs w:val="26"/>
        </w:rPr>
        <w:t>ществознания была проведена XI всероссийская научно-практическая конф</w:t>
      </w:r>
      <w:r w:rsidRPr="00CD75E5">
        <w:rPr>
          <w:kern w:val="2"/>
          <w:sz w:val="26"/>
          <w:szCs w:val="26"/>
        </w:rPr>
        <w:t>е</w:t>
      </w:r>
      <w:r w:rsidRPr="00CD75E5">
        <w:rPr>
          <w:kern w:val="2"/>
          <w:sz w:val="26"/>
          <w:szCs w:val="26"/>
        </w:rPr>
        <w:t>ренция «Проблемы культурного образования». На конференции обсуждались проблемы о</w:t>
      </w:r>
      <w:r w:rsidRPr="00CD75E5">
        <w:rPr>
          <w:kern w:val="2"/>
          <w:sz w:val="26"/>
          <w:szCs w:val="26"/>
        </w:rPr>
        <w:t>б</w:t>
      </w:r>
      <w:r w:rsidRPr="00CD75E5">
        <w:rPr>
          <w:kern w:val="2"/>
          <w:sz w:val="26"/>
          <w:szCs w:val="26"/>
        </w:rPr>
        <w:t>новления содержания общего образования и совершенствования методики преподав</w:t>
      </w:r>
      <w:r w:rsidRPr="00CD75E5">
        <w:rPr>
          <w:kern w:val="2"/>
          <w:sz w:val="26"/>
          <w:szCs w:val="26"/>
        </w:rPr>
        <w:t>а</w:t>
      </w:r>
      <w:r w:rsidRPr="00CD75E5">
        <w:rPr>
          <w:kern w:val="2"/>
          <w:sz w:val="26"/>
          <w:szCs w:val="26"/>
        </w:rPr>
        <w:t>ния общественных и художественно-эстетических дисциплин по формированию баз</w:t>
      </w:r>
      <w:r w:rsidRPr="00CD75E5">
        <w:rPr>
          <w:kern w:val="2"/>
          <w:sz w:val="26"/>
          <w:szCs w:val="26"/>
        </w:rPr>
        <w:t>о</w:t>
      </w:r>
      <w:r w:rsidRPr="00CD75E5">
        <w:rPr>
          <w:kern w:val="2"/>
          <w:sz w:val="26"/>
          <w:szCs w:val="26"/>
        </w:rPr>
        <w:t xml:space="preserve">вых национальных ценностей российского общества, доклады выступавших </w:t>
      </w:r>
      <w:r>
        <w:rPr>
          <w:kern w:val="2"/>
          <w:sz w:val="26"/>
          <w:szCs w:val="26"/>
        </w:rPr>
        <w:t>опубл</w:t>
      </w:r>
      <w:r>
        <w:rPr>
          <w:kern w:val="2"/>
          <w:sz w:val="26"/>
          <w:szCs w:val="26"/>
        </w:rPr>
        <w:t>и</w:t>
      </w:r>
      <w:r>
        <w:rPr>
          <w:kern w:val="2"/>
          <w:sz w:val="26"/>
          <w:szCs w:val="26"/>
        </w:rPr>
        <w:t xml:space="preserve">кованы в сборниках: </w:t>
      </w:r>
    </w:p>
    <w:p w:rsidR="0010596B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1)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I. – Челябинск, 2014.</w:t>
      </w:r>
    </w:p>
    <w:p w:rsidR="00CD75E5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II. – Челябинск, 2014.</w:t>
      </w: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10596B" w:rsidRDefault="0089122A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 xml:space="preserve">РЕКОМЕНДАЦИИ </w:t>
      </w:r>
    </w:p>
    <w:p w:rsidR="0010596B" w:rsidRDefault="0089122A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89122A" w:rsidRDefault="0089122A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>НА ОСНОВЕ ПРЕДМЕТНОГО МАТЕРИАЛА</w:t>
      </w:r>
      <w:r w:rsidR="0010596B">
        <w:rPr>
          <w:b/>
          <w:sz w:val="26"/>
          <w:szCs w:val="26"/>
        </w:rPr>
        <w:t xml:space="preserve"> ПО ИСТ</w:t>
      </w:r>
      <w:r w:rsidR="0010596B">
        <w:rPr>
          <w:b/>
          <w:sz w:val="26"/>
          <w:szCs w:val="26"/>
        </w:rPr>
        <w:t>О</w:t>
      </w:r>
      <w:r w:rsidR="0010596B">
        <w:rPr>
          <w:b/>
          <w:sz w:val="26"/>
          <w:szCs w:val="26"/>
        </w:rPr>
        <w:t>РИИ</w:t>
      </w:r>
    </w:p>
    <w:p w:rsidR="0089122A" w:rsidRPr="0089122A" w:rsidRDefault="0089122A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kern w:val="2"/>
          <w:sz w:val="26"/>
          <w:szCs w:val="26"/>
        </w:rPr>
      </w:pP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>стерства образования и науки Челябинской области от 21.07.2009 г. № 103/3404.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4A4B32">
        <w:rPr>
          <w:kern w:val="2"/>
          <w:sz w:val="26"/>
          <w:szCs w:val="26"/>
        </w:rPr>
        <w:t>н</w:t>
      </w:r>
      <w:r w:rsidRPr="004A4B32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нальных интересов школьников.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3. Определение цели и дидактических задач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</w:t>
      </w:r>
      <w:r w:rsidRPr="004A4B32">
        <w:rPr>
          <w:kern w:val="2"/>
          <w:sz w:val="26"/>
          <w:szCs w:val="26"/>
        </w:rPr>
        <w:t>с</w:t>
      </w:r>
      <w:r w:rsidRPr="004A4B32">
        <w:rPr>
          <w:kern w:val="2"/>
          <w:sz w:val="26"/>
          <w:szCs w:val="26"/>
        </w:rPr>
        <w:t>печения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Таблица</w:t>
      </w:r>
    </w:p>
    <w:p w:rsidR="004A4B32" w:rsidRPr="004A4B32" w:rsidRDefault="00921709" w:rsidP="00921709">
      <w:pPr>
        <w:pStyle w:val="-11"/>
        <w:autoSpaceDE w:val="0"/>
        <w:autoSpaceDN w:val="0"/>
        <w:adjustRightInd w:val="0"/>
        <w:spacing w:after="120" w:line="360" w:lineRule="auto"/>
        <w:ind w:left="0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Сравнение </w:t>
      </w:r>
      <w:r w:rsidR="004A4B32" w:rsidRPr="004A4B32">
        <w:rPr>
          <w:kern w:val="2"/>
          <w:sz w:val="26"/>
          <w:szCs w:val="26"/>
        </w:rPr>
        <w:t>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0018FA">
              <w:rPr>
                <w:kern w:val="2"/>
              </w:rPr>
              <w:t>Факультативные курсы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0018FA">
              <w:rPr>
                <w:kern w:val="2"/>
              </w:rPr>
              <w:t>Элективные курсы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i/>
                <w:kern w:val="2"/>
              </w:rPr>
            </w:pPr>
            <w:r w:rsidRPr="000018FA">
              <w:rPr>
                <w:i/>
                <w:kern w:val="2"/>
              </w:rPr>
              <w:t>Сходство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1. Цель: углубление знаний, развитие интересов, способностей и склонностей учащихся, их пр</w:t>
            </w:r>
            <w:r w:rsidRPr="000018FA">
              <w:rPr>
                <w:kern w:val="2"/>
              </w:rPr>
              <w:t>о</w:t>
            </w:r>
            <w:r w:rsidRPr="000018FA">
              <w:rPr>
                <w:kern w:val="2"/>
              </w:rPr>
              <w:t>фессиональное самоопределение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hd w:val="clear" w:color="auto" w:fill="FFFFFF"/>
              </w:rPr>
            </w:pPr>
            <w:r w:rsidRPr="000018FA">
              <w:rPr>
                <w:kern w:val="2"/>
              </w:rPr>
              <w:t>2. Выбираются учащимися на основе собственных интересов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</w:rPr>
            </w:pPr>
            <w:r w:rsidRPr="000018FA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lastRenderedPageBreak/>
              <w:t>4. Отсутствие государственных образовательных стандартов и государственного итогового контр</w:t>
            </w:r>
            <w:r w:rsidRPr="000018FA">
              <w:rPr>
                <w:kern w:val="2"/>
              </w:rPr>
              <w:t>о</w:t>
            </w:r>
            <w:r w:rsidRPr="000018FA">
              <w:rPr>
                <w:kern w:val="2"/>
              </w:rPr>
              <w:t>ля по результатам их изучения</w:t>
            </w:r>
          </w:p>
        </w:tc>
      </w:tr>
      <w:tr w:rsidR="004A4B32" w:rsidRPr="000018FA" w:rsidTr="000018FA">
        <w:tc>
          <w:tcPr>
            <w:tcW w:w="9571" w:type="dxa"/>
            <w:gridSpan w:val="2"/>
          </w:tcPr>
          <w:p w:rsidR="004A4B32" w:rsidRPr="000018FA" w:rsidRDefault="004A4B32" w:rsidP="000018FA">
            <w:pPr>
              <w:pStyle w:val="-11"/>
              <w:keepNext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0018FA">
              <w:rPr>
                <w:i/>
                <w:kern w:val="2"/>
              </w:rPr>
              <w:t>Различия</w:t>
            </w:r>
          </w:p>
        </w:tc>
      </w:tr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1. Выбираются лишь частью учащихся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1. Выбираются каждым учеником</w:t>
            </w:r>
          </w:p>
        </w:tc>
      </w:tr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Занятия вынесены за сетку часов в распис</w:t>
            </w:r>
            <w:r w:rsidRPr="000018FA">
              <w:rPr>
                <w:kern w:val="2"/>
              </w:rPr>
              <w:t>а</w:t>
            </w:r>
            <w:r w:rsidRPr="000018FA">
              <w:rPr>
                <w:kern w:val="2"/>
              </w:rPr>
              <w:t>нии занятий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Указаны в расписании, как и остальные уроки</w:t>
            </w:r>
          </w:p>
        </w:tc>
      </w:tr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Занятия обязательны для посещения</w:t>
            </w:r>
          </w:p>
        </w:tc>
      </w:tr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Длительность минимум 34 ч. Занятия пл</w:t>
            </w:r>
            <w:r w:rsidRPr="000018FA">
              <w:rPr>
                <w:kern w:val="2"/>
              </w:rPr>
              <w:t>а</w:t>
            </w:r>
            <w:r w:rsidRPr="000018FA">
              <w:rPr>
                <w:kern w:val="2"/>
              </w:rPr>
              <w:t>нируются на весь учебный год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Длительность от 6–8 до 72 ч, могут быть рассчитаны на 1–2 месяца, на четверть, п</w:t>
            </w:r>
            <w:r w:rsidRPr="000018FA">
              <w:rPr>
                <w:kern w:val="2"/>
              </w:rPr>
              <w:t>о</w:t>
            </w:r>
            <w:r w:rsidRPr="000018FA">
              <w:rPr>
                <w:kern w:val="2"/>
              </w:rPr>
              <w:t>лугодие</w:t>
            </w:r>
          </w:p>
        </w:tc>
      </w:tr>
      <w:tr w:rsidR="004A4B32" w:rsidRPr="000018FA" w:rsidTr="000018FA">
        <w:tc>
          <w:tcPr>
            <w:tcW w:w="4785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Может быть предложен один курс по одн</w:t>
            </w:r>
            <w:r w:rsidRPr="000018FA">
              <w:rPr>
                <w:kern w:val="2"/>
              </w:rPr>
              <w:t>о</w:t>
            </w:r>
            <w:r w:rsidRPr="000018FA">
              <w:rPr>
                <w:kern w:val="2"/>
              </w:rPr>
              <w:t>му предмету</w:t>
            </w:r>
          </w:p>
        </w:tc>
        <w:tc>
          <w:tcPr>
            <w:tcW w:w="4786" w:type="dxa"/>
          </w:tcPr>
          <w:p w:rsidR="004A4B32" w:rsidRPr="000018FA" w:rsidRDefault="004A4B32" w:rsidP="000018FA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0018FA">
              <w:rPr>
                <w:kern w:val="2"/>
              </w:rPr>
              <w:t>Должно быть предложено избыточное кол</w:t>
            </w:r>
            <w:r w:rsidRPr="000018FA">
              <w:rPr>
                <w:kern w:val="2"/>
              </w:rPr>
              <w:t>и</w:t>
            </w:r>
            <w:r w:rsidRPr="000018FA">
              <w:rPr>
                <w:kern w:val="2"/>
              </w:rPr>
              <w:t>чество по сравнению с числом курсов, кот</w:t>
            </w:r>
            <w:r w:rsidRPr="000018FA">
              <w:rPr>
                <w:kern w:val="2"/>
              </w:rPr>
              <w:t>о</w:t>
            </w:r>
            <w:r w:rsidRPr="000018FA">
              <w:rPr>
                <w:kern w:val="2"/>
              </w:rPr>
              <w:t>рые обязан выбрать учащийся.</w:t>
            </w:r>
          </w:p>
        </w:tc>
      </w:tr>
    </w:tbl>
    <w:p w:rsidR="004A4B32" w:rsidRPr="0089122A" w:rsidRDefault="004A4B32" w:rsidP="0089122A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реализации программ факультативных и элективных курсов, входящих в основной учебный план образовательного учреждения, необходимо использовать учебники и учебные пособиям, включенные в состав Федерального перечня учебн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 xml:space="preserve">ков, утвержденного приказом Министерства образования и науки РФ </w:t>
      </w:r>
      <w:r w:rsidR="00610910" w:rsidRPr="00622430">
        <w:rPr>
          <w:sz w:val="26"/>
          <w:szCs w:val="26"/>
        </w:rPr>
        <w:t>31.03.2014 г. № 253</w:t>
      </w:r>
      <w:r w:rsidR="00610910">
        <w:rPr>
          <w:sz w:val="26"/>
          <w:szCs w:val="26"/>
        </w:rPr>
        <w:t>.</w:t>
      </w:r>
    </w:p>
    <w:p w:rsidR="001D37D5" w:rsidRPr="001D37D5" w:rsidRDefault="001D37D5" w:rsidP="001D37D5">
      <w:pPr>
        <w:pStyle w:val="3"/>
        <w:ind w:firstLine="567"/>
        <w:rPr>
          <w:sz w:val="26"/>
          <w:szCs w:val="26"/>
        </w:rPr>
      </w:pPr>
      <w:r w:rsidRPr="001D37D5">
        <w:rPr>
          <w:sz w:val="26"/>
          <w:szCs w:val="26"/>
        </w:rPr>
        <w:t>При выборе элективных курсов по истории рекомендуется использовать разр</w:t>
      </w:r>
      <w:r w:rsidRPr="001D37D5">
        <w:rPr>
          <w:sz w:val="26"/>
          <w:szCs w:val="26"/>
        </w:rPr>
        <w:t>а</w:t>
      </w:r>
      <w:r w:rsidRPr="001D37D5">
        <w:rPr>
          <w:sz w:val="26"/>
          <w:szCs w:val="26"/>
        </w:rPr>
        <w:t xml:space="preserve">ботки учителей </w:t>
      </w:r>
      <w:r w:rsidR="003473AE" w:rsidRPr="004A4B32">
        <w:rPr>
          <w:sz w:val="26"/>
          <w:szCs w:val="26"/>
        </w:rPr>
        <w:t>общеобразовательн</w:t>
      </w:r>
      <w:r w:rsidR="003473AE">
        <w:rPr>
          <w:sz w:val="26"/>
          <w:szCs w:val="26"/>
        </w:rPr>
        <w:t>ых</w:t>
      </w:r>
      <w:r w:rsidR="003473AE" w:rsidRPr="004A4B32">
        <w:rPr>
          <w:sz w:val="26"/>
          <w:szCs w:val="26"/>
        </w:rPr>
        <w:t xml:space="preserve"> </w:t>
      </w:r>
      <w:r w:rsidR="003473AE">
        <w:rPr>
          <w:sz w:val="26"/>
          <w:szCs w:val="26"/>
        </w:rPr>
        <w:t>организаций</w:t>
      </w:r>
      <w:r w:rsidR="003473AE" w:rsidRPr="004A4B32">
        <w:rPr>
          <w:sz w:val="26"/>
          <w:szCs w:val="26"/>
        </w:rPr>
        <w:t xml:space="preserve"> </w:t>
      </w:r>
      <w:r w:rsidRPr="00921709">
        <w:rPr>
          <w:sz w:val="26"/>
          <w:szCs w:val="26"/>
        </w:rPr>
        <w:t>Челябинской области – победит</w:t>
      </w:r>
      <w:r w:rsidRPr="00921709">
        <w:rPr>
          <w:sz w:val="26"/>
          <w:szCs w:val="26"/>
        </w:rPr>
        <w:t>е</w:t>
      </w:r>
      <w:r w:rsidRPr="00921709">
        <w:rPr>
          <w:sz w:val="26"/>
          <w:szCs w:val="26"/>
        </w:rPr>
        <w:t>лей конкурсов и официально опубликованные программы. Следует обратить вним</w:t>
      </w:r>
      <w:r w:rsidRPr="00921709">
        <w:rPr>
          <w:sz w:val="26"/>
          <w:szCs w:val="26"/>
        </w:rPr>
        <w:t>а</w:t>
      </w:r>
      <w:r w:rsidRPr="00921709">
        <w:rPr>
          <w:sz w:val="26"/>
          <w:szCs w:val="26"/>
        </w:rPr>
        <w:t>ние, что издательством «Учитель» (г.Волгоград) в серии «Профильное обучение» в</w:t>
      </w:r>
      <w:r w:rsidRPr="00921709">
        <w:rPr>
          <w:sz w:val="26"/>
          <w:szCs w:val="26"/>
        </w:rPr>
        <w:t>ы</w:t>
      </w:r>
      <w:r w:rsidRPr="00921709">
        <w:rPr>
          <w:sz w:val="26"/>
          <w:szCs w:val="26"/>
        </w:rPr>
        <w:t>пущен компакт-диск с программами и методическими материалами по элективным ку</w:t>
      </w:r>
      <w:r w:rsidRPr="00921709">
        <w:rPr>
          <w:sz w:val="26"/>
          <w:szCs w:val="26"/>
        </w:rPr>
        <w:t>р</w:t>
      </w:r>
      <w:r w:rsidRPr="00921709">
        <w:rPr>
          <w:sz w:val="26"/>
          <w:szCs w:val="26"/>
        </w:rPr>
        <w:t>сам «Трудные и дискуссионные вопросы изучения истории</w:t>
      </w:r>
      <w:r w:rsidRPr="001D37D5">
        <w:rPr>
          <w:sz w:val="26"/>
          <w:szCs w:val="26"/>
        </w:rPr>
        <w:t xml:space="preserve"> России» и «История России в л</w:t>
      </w:r>
      <w:r w:rsidRPr="001D37D5">
        <w:rPr>
          <w:sz w:val="26"/>
          <w:szCs w:val="26"/>
        </w:rPr>
        <w:t>и</w:t>
      </w:r>
      <w:r w:rsidRPr="001D37D5">
        <w:rPr>
          <w:sz w:val="26"/>
          <w:szCs w:val="26"/>
        </w:rPr>
        <w:t>цах».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В соответствии с ФГОС НОО и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тельный компонент ООП НОО.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сти, направленных на достижение, в первую очередь, личностных и метапредметных результатов, отраженных в ООП </w:t>
      </w:r>
      <w:r w:rsidR="003473AE" w:rsidRPr="004A4B32">
        <w:rPr>
          <w:sz w:val="26"/>
          <w:szCs w:val="26"/>
        </w:rPr>
        <w:t>общео</w:t>
      </w:r>
      <w:r w:rsidR="003473AE" w:rsidRPr="004A4B32">
        <w:rPr>
          <w:sz w:val="26"/>
          <w:szCs w:val="26"/>
        </w:rPr>
        <w:t>б</w:t>
      </w:r>
      <w:r w:rsidR="003473AE" w:rsidRPr="004A4B32">
        <w:rPr>
          <w:sz w:val="26"/>
          <w:szCs w:val="26"/>
        </w:rPr>
        <w:t>разовательн</w:t>
      </w:r>
      <w:r w:rsidR="003473AE">
        <w:rPr>
          <w:sz w:val="26"/>
          <w:szCs w:val="26"/>
        </w:rPr>
        <w:t>ой</w:t>
      </w:r>
      <w:r w:rsidR="003473AE" w:rsidRPr="004A4B32">
        <w:rPr>
          <w:sz w:val="26"/>
          <w:szCs w:val="26"/>
        </w:rPr>
        <w:t xml:space="preserve"> </w:t>
      </w:r>
      <w:r w:rsidR="003473AE">
        <w:rPr>
          <w:sz w:val="26"/>
          <w:szCs w:val="26"/>
        </w:rPr>
        <w:t>организации</w:t>
      </w:r>
      <w:r w:rsidRPr="004A4B32">
        <w:rPr>
          <w:kern w:val="2"/>
          <w:sz w:val="26"/>
          <w:szCs w:val="26"/>
        </w:rPr>
        <w:t>. Эти результаты сформулированы в Планируемых результатах программ междисциплинарых курсов (ООП НОО п 2.1; ООП ООО п. 1.2.3.1. и п. 1.2.3.3.).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1) пояснительную</w:t>
      </w:r>
      <w:r w:rsidRPr="004A4B32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2) общую</w:t>
      </w:r>
      <w:r w:rsidRPr="004A4B32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3) личностные и</w:t>
      </w:r>
      <w:r w:rsidRPr="004A4B32">
        <w:rPr>
          <w:kern w:val="2"/>
          <w:sz w:val="26"/>
          <w:szCs w:val="26"/>
        </w:rPr>
        <w:t xml:space="preserve"> метапредметные результаты освоения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4) содержание</w:t>
      </w:r>
      <w:r w:rsidRPr="004A4B32">
        <w:rPr>
          <w:kern w:val="2"/>
          <w:sz w:val="26"/>
          <w:szCs w:val="26"/>
        </w:rPr>
        <w:t xml:space="preserve"> курса внеурочной деятельности;</w:t>
      </w:r>
    </w:p>
    <w:p w:rsidR="004A4B32" w:rsidRPr="004A4B32" w:rsidRDefault="004A4B32" w:rsidP="00BE2F1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5) </w:t>
      </w:r>
      <w:r w:rsidRPr="004A4B32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4A4B32" w:rsidRPr="004A4B32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6) описание</w:t>
      </w:r>
      <w:r w:rsidRPr="004A4B32">
        <w:rPr>
          <w:rFonts w:ascii="Times New Roman" w:hAnsi="Times New Roman"/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lastRenderedPageBreak/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дические рекомендации по внеурочной деятельности издательства «Просвещения» (</w:t>
      </w:r>
      <w:hyperlink r:id="rId12" w:history="1">
        <w:r w:rsidRPr="004A4B32">
          <w:rPr>
            <w:kern w:val="2"/>
            <w:sz w:val="26"/>
            <w:szCs w:val="26"/>
          </w:rPr>
          <w:t>http://www.prosv.ru/info.aspx?ob_no=16622</w:t>
        </w:r>
      </w:hyperlink>
      <w:r w:rsidRPr="004A4B32">
        <w:rPr>
          <w:kern w:val="2"/>
          <w:sz w:val="26"/>
          <w:szCs w:val="26"/>
        </w:rPr>
        <w:t>). При проектировании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 xml:space="preserve">тельности педагогу следует обратить внимание на следующие пособия: 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мендации: пособие для учителей общеобразоват. организаций  / авторы-составители: Ю. Ю. Баранова, А. В. Кисляков, М. И. Соло</w:t>
      </w:r>
      <w:r w:rsidRPr="004A4B32">
        <w:rPr>
          <w:kern w:val="2"/>
          <w:sz w:val="26"/>
          <w:szCs w:val="26"/>
        </w:rPr>
        <w:t>д</w:t>
      </w:r>
      <w:r w:rsidRPr="004A4B32">
        <w:rPr>
          <w:kern w:val="2"/>
          <w:sz w:val="26"/>
          <w:szCs w:val="26"/>
        </w:rPr>
        <w:t xml:space="preserve">ковой и др. М  : Просвещение, 2013. – 96 с.; </w:t>
      </w:r>
    </w:p>
    <w:p w:rsidR="004A4B32" w:rsidRPr="003473AE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473AE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</w:t>
      </w:r>
      <w:r w:rsidRPr="003473AE">
        <w:rPr>
          <w:kern w:val="2"/>
          <w:sz w:val="26"/>
          <w:szCs w:val="26"/>
        </w:rPr>
        <w:t>е</w:t>
      </w:r>
      <w:r w:rsidRPr="003473AE">
        <w:rPr>
          <w:kern w:val="2"/>
          <w:sz w:val="26"/>
          <w:szCs w:val="26"/>
        </w:rPr>
        <w:t>панов. – М. : Просвещение, 2010. – 223 с.</w:t>
      </w:r>
    </w:p>
    <w:p w:rsidR="000018FA" w:rsidRPr="003473AE" w:rsidRDefault="000018FA" w:rsidP="000018FA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473AE">
        <w:rPr>
          <w:kern w:val="2"/>
          <w:sz w:val="26"/>
          <w:szCs w:val="26"/>
        </w:rPr>
        <w:t>3) Умбеткалиева, Ж.И. Экскурсия как метод опытно-экспериментальной де</w:t>
      </w:r>
      <w:r w:rsidRPr="003473AE">
        <w:rPr>
          <w:kern w:val="2"/>
          <w:sz w:val="26"/>
          <w:szCs w:val="26"/>
        </w:rPr>
        <w:t>я</w:t>
      </w:r>
      <w:r w:rsidRPr="003473AE">
        <w:rPr>
          <w:kern w:val="2"/>
          <w:sz w:val="26"/>
          <w:szCs w:val="26"/>
        </w:rPr>
        <w:t>тельности / Ж.И. Умбеткалиева // Справочник учителя истории и обществознания / авт.-сост. Т.И.Сечина и др. – Волгоград: Учитель, 2013. – 219 с. – С. 154–174.</w:t>
      </w:r>
    </w:p>
    <w:p w:rsidR="0010596B" w:rsidRPr="003473AE" w:rsidRDefault="000018FA" w:rsidP="000018FA">
      <w:pPr>
        <w:pStyle w:val="-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3AE">
        <w:rPr>
          <w:sz w:val="26"/>
          <w:szCs w:val="26"/>
        </w:rPr>
        <w:t>4) Стрелова, О.Ю. История после звонка. Внеклассная работа по истории в школе: методич</w:t>
      </w:r>
      <w:r w:rsidRPr="003473AE">
        <w:rPr>
          <w:sz w:val="26"/>
          <w:szCs w:val="26"/>
        </w:rPr>
        <w:t>е</w:t>
      </w:r>
      <w:r w:rsidRPr="003473AE">
        <w:rPr>
          <w:sz w:val="26"/>
          <w:szCs w:val="26"/>
        </w:rPr>
        <w:t xml:space="preserve">ское пособие / О.Ю. Стрелова, Е.Е.Вяземский – М.: ООО «Русское слово – учебник», 2014. – 72 с. – (ФГОС. Внеурочная деятельность учащихся). </w:t>
      </w:r>
    </w:p>
    <w:p w:rsidR="0010596B" w:rsidRPr="0010596B" w:rsidRDefault="0010596B" w:rsidP="0010596B">
      <w:pPr>
        <w:pStyle w:val="20"/>
        <w:keepNext/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473AE">
        <w:rPr>
          <w:sz w:val="26"/>
          <w:szCs w:val="26"/>
        </w:rPr>
        <w:t>В 2014/2015 учебном году муниципальным методическим службам, горо</w:t>
      </w:r>
      <w:r w:rsidRPr="003473AE">
        <w:rPr>
          <w:sz w:val="26"/>
          <w:szCs w:val="26"/>
        </w:rPr>
        <w:t>д</w:t>
      </w:r>
      <w:r w:rsidRPr="003473AE">
        <w:rPr>
          <w:sz w:val="26"/>
          <w:szCs w:val="26"/>
        </w:rPr>
        <w:t>ским и</w:t>
      </w:r>
      <w:r w:rsidRPr="0010596B">
        <w:rPr>
          <w:sz w:val="26"/>
          <w:szCs w:val="26"/>
        </w:rPr>
        <w:t xml:space="preserve"> районным методическим объединениям учителей </w:t>
      </w:r>
      <w:r w:rsidRPr="003473AE">
        <w:rPr>
          <w:sz w:val="26"/>
          <w:szCs w:val="26"/>
        </w:rPr>
        <w:t>истории рекоменд</w:t>
      </w:r>
      <w:r w:rsidRPr="003473AE">
        <w:rPr>
          <w:sz w:val="26"/>
          <w:szCs w:val="26"/>
        </w:rPr>
        <w:t>у</w:t>
      </w:r>
      <w:r w:rsidRPr="003473AE">
        <w:rPr>
          <w:sz w:val="26"/>
          <w:szCs w:val="26"/>
        </w:rPr>
        <w:t>ется</w:t>
      </w:r>
      <w:r w:rsidRPr="0010596B">
        <w:rPr>
          <w:b/>
          <w:sz w:val="26"/>
          <w:szCs w:val="26"/>
        </w:rPr>
        <w:t xml:space="preserve">: 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спланировать систему </w:t>
      </w:r>
      <w:r>
        <w:rPr>
          <w:sz w:val="26"/>
          <w:szCs w:val="26"/>
        </w:rPr>
        <w:t xml:space="preserve">методической </w:t>
      </w:r>
      <w:r w:rsidRPr="0010596B">
        <w:rPr>
          <w:sz w:val="26"/>
          <w:szCs w:val="26"/>
        </w:rPr>
        <w:t xml:space="preserve">работы по </w:t>
      </w:r>
      <w:r>
        <w:rPr>
          <w:sz w:val="26"/>
          <w:szCs w:val="26"/>
        </w:rPr>
        <w:t xml:space="preserve">введению и реализации </w:t>
      </w:r>
      <w:r w:rsidRPr="0010596B">
        <w:rPr>
          <w:sz w:val="26"/>
          <w:szCs w:val="26"/>
        </w:rPr>
        <w:t>ФГОС о</w:t>
      </w:r>
      <w:r w:rsidRPr="0010596B">
        <w:rPr>
          <w:sz w:val="26"/>
          <w:szCs w:val="26"/>
        </w:rPr>
        <w:t>с</w:t>
      </w:r>
      <w:r w:rsidRPr="0010596B">
        <w:rPr>
          <w:sz w:val="26"/>
          <w:szCs w:val="26"/>
        </w:rPr>
        <w:t>новного общего образования</w:t>
      </w:r>
      <w:r w:rsidR="00CD75E5">
        <w:rPr>
          <w:sz w:val="26"/>
          <w:szCs w:val="26"/>
        </w:rPr>
        <w:t>, знакомству педагогов с концепцией «единого» уче</w:t>
      </w:r>
      <w:r w:rsidR="00CD75E5">
        <w:rPr>
          <w:sz w:val="26"/>
          <w:szCs w:val="26"/>
        </w:rPr>
        <w:t>б</w:t>
      </w:r>
      <w:r w:rsidR="00CD75E5">
        <w:rPr>
          <w:sz w:val="26"/>
          <w:szCs w:val="26"/>
        </w:rPr>
        <w:t>ника – историко-культурного стандарта</w:t>
      </w:r>
      <w:r w:rsidRPr="0010596B">
        <w:rPr>
          <w:sz w:val="26"/>
          <w:szCs w:val="26"/>
        </w:rPr>
        <w:t>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в рамках подготовки программ </w:t>
      </w:r>
      <w:r w:rsidR="00CD75E5">
        <w:rPr>
          <w:sz w:val="26"/>
          <w:szCs w:val="26"/>
        </w:rPr>
        <w:t xml:space="preserve">по истории </w:t>
      </w:r>
      <w:r w:rsidRPr="0010596B">
        <w:rPr>
          <w:sz w:val="26"/>
          <w:szCs w:val="26"/>
        </w:rPr>
        <w:t>провести экспертизу испол</w:t>
      </w:r>
      <w:r w:rsidRPr="0010596B">
        <w:rPr>
          <w:sz w:val="26"/>
          <w:szCs w:val="26"/>
        </w:rPr>
        <w:t>ь</w:t>
      </w:r>
      <w:r w:rsidRPr="0010596B">
        <w:rPr>
          <w:sz w:val="26"/>
          <w:szCs w:val="26"/>
        </w:rPr>
        <w:t>зуемых в общеобразовательных учреждениях учебно-методических комплектов и календа</w:t>
      </w:r>
      <w:r w:rsidRPr="0010596B">
        <w:rPr>
          <w:sz w:val="26"/>
          <w:szCs w:val="26"/>
        </w:rPr>
        <w:t>р</w:t>
      </w:r>
      <w:r w:rsidRPr="0010596B">
        <w:rPr>
          <w:sz w:val="26"/>
          <w:szCs w:val="26"/>
        </w:rPr>
        <w:t>но-тематических планов на соответствие указанным в настоящем письме требов</w:t>
      </w:r>
      <w:r w:rsidRPr="0010596B">
        <w:rPr>
          <w:sz w:val="26"/>
          <w:szCs w:val="26"/>
        </w:rPr>
        <w:t>а</w:t>
      </w:r>
      <w:r w:rsidRPr="0010596B">
        <w:rPr>
          <w:sz w:val="26"/>
          <w:szCs w:val="26"/>
        </w:rPr>
        <w:t>ниям, обратив особое внимание на разделы «Введение в историю» (5 класс), «И</w:t>
      </w:r>
      <w:r w:rsidRPr="0010596B">
        <w:rPr>
          <w:sz w:val="26"/>
          <w:szCs w:val="26"/>
        </w:rPr>
        <w:t>с</w:t>
      </w:r>
      <w:r w:rsidRPr="0010596B">
        <w:rPr>
          <w:sz w:val="26"/>
          <w:szCs w:val="26"/>
        </w:rPr>
        <w:t xml:space="preserve">тория родного края </w:t>
      </w:r>
      <w:r w:rsidR="00610910">
        <w:rPr>
          <w:sz w:val="26"/>
          <w:szCs w:val="26"/>
        </w:rPr>
        <w:t>– Ю</w:t>
      </w:r>
      <w:r w:rsidRPr="0010596B">
        <w:rPr>
          <w:sz w:val="26"/>
          <w:szCs w:val="26"/>
        </w:rPr>
        <w:t>жного Урала» (9 класс), «Современная история России» (11 класс);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10596B">
        <w:rPr>
          <w:sz w:val="26"/>
          <w:szCs w:val="26"/>
        </w:rPr>
        <w:t>в</w:t>
      </w:r>
      <w:r w:rsidRPr="0010596B">
        <w:rPr>
          <w:sz w:val="26"/>
          <w:szCs w:val="26"/>
        </w:rPr>
        <w:t>ных стратегий в преподавании истории и практикумы по использованию совр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>менных педагогических технологий, с обязательным участием федеральных ть</w:t>
      </w:r>
      <w:r w:rsidRPr="0010596B">
        <w:rPr>
          <w:sz w:val="26"/>
          <w:szCs w:val="26"/>
        </w:rPr>
        <w:t>ю</w:t>
      </w:r>
      <w:r w:rsidRPr="0010596B">
        <w:rPr>
          <w:sz w:val="26"/>
          <w:szCs w:val="26"/>
        </w:rPr>
        <w:t>торов и преподавателей кафедры общественных и художественно-эстетических дисц</w:t>
      </w:r>
      <w:r w:rsidRPr="0010596B">
        <w:rPr>
          <w:sz w:val="26"/>
          <w:szCs w:val="26"/>
        </w:rPr>
        <w:t>и</w:t>
      </w:r>
      <w:r w:rsidRPr="0010596B">
        <w:rPr>
          <w:sz w:val="26"/>
          <w:szCs w:val="26"/>
        </w:rPr>
        <w:t xml:space="preserve">плин ЧИППКРО. 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проанализировать результаты предметных олимпиад и конкурсов, государстве</w:t>
      </w:r>
      <w:r w:rsidRPr="0010596B">
        <w:rPr>
          <w:sz w:val="26"/>
          <w:szCs w:val="26"/>
        </w:rPr>
        <w:t>н</w:t>
      </w:r>
      <w:r w:rsidRPr="0010596B">
        <w:rPr>
          <w:sz w:val="26"/>
          <w:szCs w:val="26"/>
        </w:rPr>
        <w:t xml:space="preserve">ной итоговой аттестации выпускников IX и XI классов по истории в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sz w:val="26"/>
            <w:szCs w:val="26"/>
          </w:rPr>
          <w:t>201</w:t>
        </w:r>
        <w:r>
          <w:rPr>
            <w:sz w:val="26"/>
            <w:szCs w:val="26"/>
          </w:rPr>
          <w:t>4</w:t>
        </w:r>
        <w:r w:rsidRPr="0010596B">
          <w:rPr>
            <w:sz w:val="26"/>
            <w:szCs w:val="26"/>
          </w:rPr>
          <w:t xml:space="preserve"> г</w:t>
        </w:r>
      </w:smartTag>
      <w:r w:rsidRPr="0010596B">
        <w:rPr>
          <w:sz w:val="26"/>
          <w:szCs w:val="26"/>
        </w:rPr>
        <w:t>., сра</w:t>
      </w:r>
      <w:r w:rsidRPr="0010596B">
        <w:rPr>
          <w:sz w:val="26"/>
          <w:szCs w:val="26"/>
        </w:rPr>
        <w:t>в</w:t>
      </w:r>
      <w:r w:rsidRPr="0010596B">
        <w:rPr>
          <w:sz w:val="26"/>
          <w:szCs w:val="26"/>
        </w:rPr>
        <w:t>нить их с результатами 20</w:t>
      </w:r>
      <w:r>
        <w:rPr>
          <w:sz w:val="26"/>
          <w:szCs w:val="26"/>
        </w:rPr>
        <w:t>10</w:t>
      </w:r>
      <w:r w:rsidRPr="0010596B">
        <w:rPr>
          <w:sz w:val="26"/>
          <w:szCs w:val="26"/>
        </w:rPr>
        <w:t>–201</w:t>
      </w:r>
      <w:r>
        <w:rPr>
          <w:sz w:val="26"/>
          <w:szCs w:val="26"/>
        </w:rPr>
        <w:t>4</w:t>
      </w:r>
      <w:r w:rsidRPr="0010596B">
        <w:rPr>
          <w:sz w:val="26"/>
          <w:szCs w:val="26"/>
        </w:rPr>
        <w:t xml:space="preserve"> гг. и определить меры по улучшению качества подготовки учащихся по пре</w:t>
      </w:r>
      <w:r w:rsidRPr="0010596B">
        <w:rPr>
          <w:sz w:val="26"/>
          <w:szCs w:val="26"/>
        </w:rPr>
        <w:t>д</w:t>
      </w:r>
      <w:r w:rsidRPr="0010596B">
        <w:rPr>
          <w:sz w:val="26"/>
          <w:szCs w:val="26"/>
        </w:rPr>
        <w:t xml:space="preserve">мету. </w:t>
      </w:r>
    </w:p>
    <w:p w:rsidR="0010596B" w:rsidRDefault="0010596B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0596B">
        <w:rPr>
          <w:rFonts w:ascii="Times New Roman" w:hAnsi="Times New Roman"/>
          <w:sz w:val="26"/>
          <w:szCs w:val="26"/>
        </w:rPr>
        <w:t>Особенности преподавания истории в 201</w:t>
      </w:r>
      <w:r>
        <w:rPr>
          <w:rFonts w:ascii="Times New Roman" w:hAnsi="Times New Roman"/>
          <w:sz w:val="26"/>
          <w:szCs w:val="26"/>
        </w:rPr>
        <w:t>4</w:t>
      </w:r>
      <w:r w:rsidRPr="0010596B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10596B">
        <w:rPr>
          <w:rFonts w:ascii="Times New Roman" w:hAnsi="Times New Roman"/>
          <w:sz w:val="26"/>
          <w:szCs w:val="26"/>
        </w:rPr>
        <w:t xml:space="preserve"> учебном году будут рассмотр</w:t>
      </w:r>
      <w:r w:rsidRPr="0010596B">
        <w:rPr>
          <w:rFonts w:ascii="Times New Roman" w:hAnsi="Times New Roman"/>
          <w:sz w:val="26"/>
          <w:szCs w:val="26"/>
        </w:rPr>
        <w:t>е</w:t>
      </w:r>
      <w:r w:rsidRPr="0010596B">
        <w:rPr>
          <w:rFonts w:ascii="Times New Roman" w:hAnsi="Times New Roman"/>
          <w:sz w:val="26"/>
          <w:szCs w:val="26"/>
        </w:rPr>
        <w:t xml:space="preserve">ны </w:t>
      </w:r>
      <w:r>
        <w:rPr>
          <w:rFonts w:ascii="Times New Roman" w:hAnsi="Times New Roman"/>
          <w:sz w:val="26"/>
          <w:szCs w:val="26"/>
        </w:rPr>
        <w:t>5</w:t>
      </w:r>
      <w:r w:rsidRPr="0010596B">
        <w:rPr>
          <w:rFonts w:ascii="Times New Roman" w:hAnsi="Times New Roman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4</w:t>
        </w:r>
        <w:r w:rsidRPr="0010596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0596B">
        <w:rPr>
          <w:rFonts w:ascii="Times New Roman" w:hAnsi="Times New Roman"/>
          <w:sz w:val="26"/>
          <w:szCs w:val="26"/>
        </w:rPr>
        <w:t>. в рамках модульного курса, подготовленного кафедрой общес</w:t>
      </w:r>
      <w:r w:rsidRPr="0010596B">
        <w:rPr>
          <w:rFonts w:ascii="Times New Roman" w:hAnsi="Times New Roman"/>
          <w:sz w:val="26"/>
          <w:szCs w:val="26"/>
        </w:rPr>
        <w:t>т</w:t>
      </w:r>
      <w:r w:rsidRPr="0010596B">
        <w:rPr>
          <w:rFonts w:ascii="Times New Roman" w:hAnsi="Times New Roman"/>
          <w:sz w:val="26"/>
          <w:szCs w:val="26"/>
        </w:rPr>
        <w:t>венных и художественно-эстетических дисц</w:t>
      </w:r>
      <w:r w:rsidRPr="0010596B">
        <w:rPr>
          <w:rFonts w:ascii="Times New Roman" w:hAnsi="Times New Roman"/>
          <w:sz w:val="26"/>
          <w:szCs w:val="26"/>
        </w:rPr>
        <w:t>и</w:t>
      </w:r>
      <w:r w:rsidRPr="0010596B">
        <w:rPr>
          <w:rFonts w:ascii="Times New Roman" w:hAnsi="Times New Roman"/>
          <w:sz w:val="26"/>
          <w:szCs w:val="26"/>
        </w:rPr>
        <w:t xml:space="preserve">плин ЧИППКРО. </w:t>
      </w:r>
    </w:p>
    <w:p w:rsidR="003473AE" w:rsidRDefault="003473AE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73AE" w:rsidRDefault="003473AE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73AE" w:rsidRDefault="003473AE" w:rsidP="003473AE">
      <w:pPr>
        <w:tabs>
          <w:tab w:val="right" w:leader="hyphen" w:pos="5103"/>
          <w:tab w:val="right" w:leader="hyphen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 Вячеслав Михайлович</w:t>
      </w:r>
    </w:p>
    <w:p w:rsidR="003473AE" w:rsidRPr="0010596B" w:rsidRDefault="003473AE" w:rsidP="003473AE">
      <w:pPr>
        <w:tabs>
          <w:tab w:val="right" w:leader="hyphen" w:pos="5103"/>
          <w:tab w:val="right" w:leader="hyphen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8(351) 263-43-71</w:t>
      </w:r>
    </w:p>
    <w:p w:rsidR="003473AE" w:rsidRPr="0010596B" w:rsidRDefault="003473AE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75E5" w:rsidRDefault="00CD75E5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  <w:sectPr w:rsidR="00CD75E5" w:rsidSect="003A41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0062" w:rsidRPr="006836D4" w:rsidRDefault="003B0062" w:rsidP="003B0062">
      <w:pPr>
        <w:pStyle w:val="normal"/>
        <w:spacing w:before="0" w:beforeAutospacing="0" w:after="0" w:afterAutospacing="0"/>
        <w:jc w:val="right"/>
        <w:rPr>
          <w:i/>
          <w:sz w:val="28"/>
          <w:szCs w:val="28"/>
        </w:rPr>
      </w:pPr>
      <w:r w:rsidRPr="006836D4">
        <w:rPr>
          <w:i/>
          <w:sz w:val="28"/>
          <w:szCs w:val="28"/>
        </w:rPr>
        <w:lastRenderedPageBreak/>
        <w:t xml:space="preserve">Приложение </w:t>
      </w:r>
      <w:r w:rsidR="00921709" w:rsidRPr="006836D4">
        <w:rPr>
          <w:i/>
          <w:sz w:val="28"/>
          <w:szCs w:val="28"/>
        </w:rPr>
        <w:t>1</w:t>
      </w:r>
    </w:p>
    <w:p w:rsidR="00921709" w:rsidRPr="006836D4" w:rsidRDefault="00921709" w:rsidP="00921709">
      <w:pPr>
        <w:pStyle w:val="normal"/>
        <w:spacing w:before="0" w:beforeAutospacing="0" w:after="0" w:afterAutospacing="0"/>
        <w:jc w:val="center"/>
        <w:rPr>
          <w:sz w:val="28"/>
          <w:szCs w:val="28"/>
        </w:rPr>
      </w:pPr>
      <w:r w:rsidRPr="006836D4">
        <w:rPr>
          <w:sz w:val="28"/>
          <w:szCs w:val="28"/>
        </w:rPr>
        <w:t>Фрагмент календарно-тематического плана по истории, отражающего</w:t>
      </w:r>
    </w:p>
    <w:p w:rsidR="00921709" w:rsidRPr="006836D4" w:rsidRDefault="00921709" w:rsidP="00921709">
      <w:pPr>
        <w:pStyle w:val="normal"/>
        <w:spacing w:before="0" w:beforeAutospacing="0" w:after="120" w:afterAutospacing="0"/>
        <w:jc w:val="center"/>
        <w:rPr>
          <w:sz w:val="28"/>
          <w:szCs w:val="28"/>
        </w:rPr>
      </w:pPr>
      <w:r w:rsidRPr="006836D4">
        <w:rPr>
          <w:sz w:val="28"/>
          <w:szCs w:val="28"/>
        </w:rPr>
        <w:t>н</w:t>
      </w:r>
      <w:r w:rsidRPr="006836D4">
        <w:rPr>
          <w:sz w:val="28"/>
          <w:szCs w:val="28"/>
        </w:rPr>
        <w:t>а</w:t>
      </w:r>
      <w:r w:rsidRPr="006836D4">
        <w:rPr>
          <w:sz w:val="28"/>
          <w:szCs w:val="28"/>
        </w:rPr>
        <w:t xml:space="preserve">циональные, региональные и этнокультурные особенности Южного Урала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594"/>
        <w:gridCol w:w="10538"/>
      </w:tblGrid>
      <w:tr w:rsidR="0083168A" w:rsidRPr="000018FA" w:rsidTr="000018FA">
        <w:tc>
          <w:tcPr>
            <w:tcW w:w="0" w:type="auto"/>
            <w:vAlign w:val="center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kern w:val="2"/>
                <w:sz w:val="24"/>
              </w:rPr>
              <w:t>№</w:t>
            </w:r>
          </w:p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kern w:val="2"/>
                <w:sz w:val="24"/>
              </w:rPr>
              <w:t>п/п</w:t>
            </w:r>
          </w:p>
        </w:tc>
        <w:tc>
          <w:tcPr>
            <w:tcW w:w="3594" w:type="dxa"/>
            <w:vAlign w:val="center"/>
          </w:tcPr>
          <w:p w:rsidR="00921709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kern w:val="2"/>
                <w:sz w:val="24"/>
              </w:rPr>
              <w:t>Раздел (</w:t>
            </w:r>
            <w:r w:rsidR="00921709" w:rsidRPr="000018FA">
              <w:rPr>
                <w:kern w:val="2"/>
                <w:sz w:val="24"/>
              </w:rPr>
              <w:t xml:space="preserve">учебный </w:t>
            </w:r>
            <w:r w:rsidRPr="000018FA">
              <w:rPr>
                <w:kern w:val="2"/>
                <w:sz w:val="24"/>
              </w:rPr>
              <w:t>модуль)</w:t>
            </w:r>
            <w:r w:rsidR="00921709" w:rsidRPr="000018FA">
              <w:rPr>
                <w:kern w:val="2"/>
                <w:sz w:val="24"/>
              </w:rPr>
              <w:t xml:space="preserve">, </w:t>
            </w:r>
          </w:p>
          <w:p w:rsidR="003B0062" w:rsidRPr="000018FA" w:rsidRDefault="00921709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kern w:val="2"/>
                <w:sz w:val="24"/>
              </w:rPr>
              <w:t>тема урока</w:t>
            </w:r>
          </w:p>
        </w:tc>
        <w:tc>
          <w:tcPr>
            <w:tcW w:w="10538" w:type="dxa"/>
            <w:vAlign w:val="center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kern w:val="2"/>
                <w:sz w:val="24"/>
              </w:rPr>
              <w:t>Основные виды учебной деятел</w:t>
            </w:r>
            <w:r w:rsidRPr="000018FA">
              <w:rPr>
                <w:kern w:val="2"/>
                <w:sz w:val="24"/>
              </w:rPr>
              <w:t>ь</w:t>
            </w:r>
            <w:r w:rsidRPr="000018FA">
              <w:rPr>
                <w:kern w:val="2"/>
                <w:sz w:val="24"/>
              </w:rPr>
              <w:t>ности</w:t>
            </w:r>
          </w:p>
        </w:tc>
      </w:tr>
      <w:tr w:rsidR="003B0062" w:rsidRPr="000018FA" w:rsidTr="000018FA">
        <w:tc>
          <w:tcPr>
            <w:tcW w:w="0" w:type="auto"/>
            <w:gridSpan w:val="3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kern w:val="2"/>
                <w:sz w:val="24"/>
              </w:rPr>
            </w:pPr>
            <w:r w:rsidRPr="000018FA">
              <w:rPr>
                <w:sz w:val="24"/>
                <w:lang w:eastAsia="ar-SA"/>
              </w:rPr>
              <w:t xml:space="preserve">Тема </w:t>
            </w:r>
            <w:r w:rsidRPr="000018FA">
              <w:rPr>
                <w:sz w:val="24"/>
                <w:lang w:val="en-US" w:eastAsia="ar-SA"/>
              </w:rPr>
              <w:t>I</w:t>
            </w:r>
            <w:r w:rsidRPr="000018FA">
              <w:rPr>
                <w:sz w:val="24"/>
                <w:lang w:eastAsia="ar-SA"/>
              </w:rPr>
              <w:t>. Введение в историю родного края – Южного Урала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Источники знаний о пр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шлом.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kern w:val="2"/>
                <w:sz w:val="24"/>
              </w:rPr>
            </w:pPr>
            <w:r w:rsidRPr="000018FA">
              <w:rPr>
                <w:sz w:val="24"/>
                <w:lang w:eastAsia="ar-SA"/>
              </w:rPr>
              <w:t>Оценивать действия людей по отношению к памятникам старины. Понимать, что история восп</w:t>
            </w:r>
            <w:r w:rsidRPr="000018FA">
              <w:rPr>
                <w:sz w:val="24"/>
                <w:lang w:eastAsia="ar-SA"/>
              </w:rPr>
              <w:t>и</w:t>
            </w:r>
            <w:r w:rsidRPr="000018FA">
              <w:rPr>
                <w:sz w:val="24"/>
                <w:lang w:eastAsia="ar-SA"/>
              </w:rPr>
              <w:t>тывает уважение к традициям народа. Классифицировать, давать описание вещественных истор</w:t>
            </w:r>
            <w:r w:rsidRPr="000018FA">
              <w:rPr>
                <w:sz w:val="24"/>
                <w:lang w:eastAsia="ar-SA"/>
              </w:rPr>
              <w:t>и</w:t>
            </w:r>
            <w:r w:rsidRPr="000018FA">
              <w:rPr>
                <w:sz w:val="24"/>
                <w:lang w:eastAsia="ar-SA"/>
              </w:rPr>
              <w:t>ческих источников на примере музейных экспонатов. Объяснять понятия «музей», «а</w:t>
            </w:r>
            <w:r w:rsidRPr="000018FA">
              <w:rPr>
                <w:sz w:val="24"/>
                <w:lang w:eastAsia="ar-SA"/>
              </w:rPr>
              <w:t>р</w:t>
            </w:r>
            <w:r w:rsidRPr="000018FA">
              <w:rPr>
                <w:sz w:val="24"/>
                <w:lang w:eastAsia="ar-SA"/>
              </w:rPr>
              <w:t>хив».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Историческая карта. Южный Урал на карте России. 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Понимать, что историческая карта – важный источник информации. Объяснять, какую информ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цию могут предоставить различные виды исторических карт Южного Урала. Приводить примеры использования карт, планов поселений при изучении истории ро</w:t>
            </w:r>
            <w:r w:rsidRPr="000018FA">
              <w:rPr>
                <w:sz w:val="24"/>
                <w:lang w:eastAsia="ar-SA"/>
              </w:rPr>
              <w:t>д</w:t>
            </w:r>
            <w:r w:rsidRPr="000018FA">
              <w:rPr>
                <w:sz w:val="24"/>
                <w:lang w:eastAsia="ar-SA"/>
              </w:rPr>
              <w:t>ного края.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Археология – помощница и</w:t>
            </w:r>
            <w:r w:rsidRPr="000018FA">
              <w:rPr>
                <w:sz w:val="24"/>
                <w:lang w:eastAsia="ar-SA"/>
              </w:rPr>
              <w:t>с</w:t>
            </w:r>
            <w:r w:rsidRPr="000018FA">
              <w:rPr>
                <w:sz w:val="24"/>
                <w:lang w:eastAsia="ar-SA"/>
              </w:rPr>
              <w:t>тор</w:t>
            </w:r>
            <w:r w:rsidRPr="000018FA">
              <w:rPr>
                <w:sz w:val="24"/>
                <w:lang w:eastAsia="ar-SA"/>
              </w:rPr>
              <w:t>и</w:t>
            </w:r>
            <w:r w:rsidRPr="000018FA">
              <w:rPr>
                <w:sz w:val="24"/>
                <w:lang w:eastAsia="ar-SA"/>
              </w:rPr>
              <w:t>ков.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Сформировать общее представление о работе археолога. Объяснять необходимость труда археол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гов для познания исторического прошлого. Понять, в чём вред раскопок, проводимых случайными людьми.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Наука о народах – этногр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фия.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Понимать, как этнография помогает историкам в изучении прошлого родного края; понимать ос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бенности работы этнографов; развивать умение анализировать сказы, исторические песни с целью извлечения информации об истории Южн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го Урала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Знать своих предков – знать ист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рию.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Понимать, что «история вокруг нас». Приблизиться к пониманию, что история семьи, происхо</w:t>
            </w:r>
            <w:r w:rsidRPr="000018FA">
              <w:rPr>
                <w:sz w:val="24"/>
                <w:lang w:eastAsia="ar-SA"/>
              </w:rPr>
              <w:t>ж</w:t>
            </w:r>
            <w:r w:rsidRPr="000018FA">
              <w:rPr>
                <w:sz w:val="24"/>
                <w:lang w:eastAsia="ar-SA"/>
              </w:rPr>
              <w:t>дения имени, географических названий – всё это важные составляющие, из которых складывается историческая п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мять человека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Географические названия – свид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>тели прошлого.</w:t>
            </w:r>
          </w:p>
        </w:tc>
        <w:tc>
          <w:tcPr>
            <w:tcW w:w="10538" w:type="dxa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Усвоить, что географические названия заключают в себе информацию, необходимую для изучения исторического прошлого. Учебные материалы на доступном уровне подводят школьников к о</w:t>
            </w:r>
            <w:r w:rsidRPr="000018FA">
              <w:rPr>
                <w:sz w:val="24"/>
                <w:lang w:eastAsia="ar-SA"/>
              </w:rPr>
              <w:t>с</w:t>
            </w:r>
            <w:r w:rsidRPr="000018FA">
              <w:rPr>
                <w:sz w:val="24"/>
                <w:lang w:eastAsia="ar-SA"/>
              </w:rPr>
              <w:t>мыслению необходимости бережного отношения к родному языку и историческим н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званиям</w:t>
            </w:r>
          </w:p>
        </w:tc>
      </w:tr>
      <w:tr w:rsidR="00610910" w:rsidRPr="000018FA" w:rsidTr="000018FA">
        <w:tc>
          <w:tcPr>
            <w:tcW w:w="0" w:type="auto"/>
          </w:tcPr>
          <w:p w:rsidR="00610910" w:rsidRPr="000018FA" w:rsidRDefault="00610910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610910" w:rsidRPr="000018FA" w:rsidRDefault="00610910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 чём могут поведать герб, флаг и гимн.</w:t>
            </w:r>
          </w:p>
        </w:tc>
        <w:tc>
          <w:tcPr>
            <w:tcW w:w="10538" w:type="dxa"/>
          </w:tcPr>
          <w:p w:rsidR="00610910" w:rsidRPr="000018FA" w:rsidRDefault="00610910" w:rsidP="000018FA">
            <w:pPr>
              <w:pStyle w:val="3"/>
              <w:widowControl w:val="0"/>
              <w:ind w:left="57" w:right="57"/>
              <w:rPr>
                <w:kern w:val="2"/>
                <w:sz w:val="24"/>
              </w:rPr>
            </w:pPr>
            <w:r w:rsidRPr="000018FA">
              <w:rPr>
                <w:sz w:val="24"/>
                <w:lang w:eastAsia="ar-SA"/>
              </w:rPr>
              <w:t>Понимать значение символики в жизни людей, а также какую информацию она может скрывать. Понимать, что уважение к государственным символам – одна из нравственных и социальных у</w:t>
            </w:r>
            <w:r w:rsidRPr="000018FA">
              <w:rPr>
                <w:sz w:val="24"/>
                <w:lang w:eastAsia="ar-SA"/>
              </w:rPr>
              <w:t>с</w:t>
            </w:r>
            <w:r w:rsidRPr="000018FA">
              <w:rPr>
                <w:sz w:val="24"/>
                <w:lang w:eastAsia="ar-SA"/>
              </w:rPr>
              <w:t>тановок любого общества. Уметь описывать герб</w:t>
            </w:r>
            <w:r w:rsidR="00FA791A" w:rsidRPr="000018FA">
              <w:rPr>
                <w:sz w:val="24"/>
                <w:lang w:eastAsia="ar-SA"/>
              </w:rPr>
              <w:t xml:space="preserve"> и </w:t>
            </w:r>
            <w:r w:rsidRPr="000018FA">
              <w:rPr>
                <w:sz w:val="24"/>
                <w:lang w:eastAsia="ar-SA"/>
              </w:rPr>
              <w:t>флаг</w:t>
            </w:r>
            <w:r w:rsidR="00FA791A" w:rsidRPr="000018FA">
              <w:rPr>
                <w:sz w:val="24"/>
                <w:lang w:eastAsia="ar-SA"/>
              </w:rPr>
              <w:t xml:space="preserve">, исполнять </w:t>
            </w:r>
            <w:r w:rsidRPr="000018FA">
              <w:rPr>
                <w:sz w:val="24"/>
                <w:lang w:eastAsia="ar-SA"/>
              </w:rPr>
              <w:t xml:space="preserve">гимн Челябинской области. </w:t>
            </w:r>
          </w:p>
        </w:tc>
      </w:tr>
      <w:tr w:rsidR="003B0062" w:rsidRPr="000018FA" w:rsidTr="000018FA">
        <w:tc>
          <w:tcPr>
            <w:tcW w:w="0" w:type="auto"/>
            <w:gridSpan w:val="3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Тема </w:t>
            </w:r>
            <w:r w:rsidRPr="000018FA">
              <w:rPr>
                <w:sz w:val="24"/>
                <w:lang w:val="en-US" w:eastAsia="ar-SA"/>
              </w:rPr>
              <w:t>II</w:t>
            </w:r>
            <w:r w:rsidRPr="000018FA">
              <w:rPr>
                <w:sz w:val="24"/>
                <w:lang w:eastAsia="ar-SA"/>
              </w:rPr>
              <w:t>. История и культура народов Южного Урала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«На древнем Даиксе». Жизнь пе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вых покорителей степей</w:t>
            </w:r>
          </w:p>
        </w:tc>
        <w:tc>
          <w:tcPr>
            <w:tcW w:w="10538" w:type="dxa"/>
          </w:tcPr>
          <w:p w:rsidR="003B0062" w:rsidRPr="000018FA" w:rsidRDefault="006C5BAD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Называть основные занятия</w:t>
            </w:r>
            <w:r w:rsidR="006836D4" w:rsidRPr="000018FA">
              <w:rPr>
                <w:sz w:val="24"/>
                <w:lang w:eastAsia="ar-SA"/>
              </w:rPr>
              <w:t xml:space="preserve"> жителей Южного Урала </w:t>
            </w:r>
            <w:r w:rsidRPr="000018FA">
              <w:rPr>
                <w:sz w:val="24"/>
                <w:lang w:eastAsia="ar-SA"/>
              </w:rPr>
              <w:t>в древности.</w:t>
            </w:r>
            <w:r w:rsidR="006836D4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Показывать по карте древне</w:t>
            </w:r>
            <w:r w:rsidRPr="000018FA">
              <w:rPr>
                <w:sz w:val="24"/>
                <w:lang w:eastAsia="ar-SA"/>
              </w:rPr>
              <w:t>й</w:t>
            </w:r>
            <w:r w:rsidRPr="000018FA">
              <w:rPr>
                <w:sz w:val="24"/>
                <w:lang w:eastAsia="ar-SA"/>
              </w:rPr>
              <w:t xml:space="preserve">шие </w:t>
            </w:r>
            <w:r w:rsidR="006836D4" w:rsidRPr="000018FA">
              <w:rPr>
                <w:sz w:val="24"/>
                <w:lang w:eastAsia="ar-SA"/>
              </w:rPr>
              <w:t xml:space="preserve">стоянки и </w:t>
            </w:r>
            <w:r w:rsidRPr="000018FA">
              <w:rPr>
                <w:sz w:val="24"/>
                <w:lang w:eastAsia="ar-SA"/>
              </w:rPr>
              <w:t>поселения челове</w:t>
            </w:r>
            <w:r w:rsidR="006836D4" w:rsidRPr="000018FA">
              <w:rPr>
                <w:sz w:val="24"/>
                <w:lang w:eastAsia="ar-SA"/>
              </w:rPr>
              <w:t>к</w:t>
            </w:r>
            <w:r w:rsidRPr="000018FA">
              <w:rPr>
                <w:sz w:val="24"/>
                <w:lang w:eastAsia="ar-SA"/>
              </w:rPr>
              <w:t xml:space="preserve">а на территории </w:t>
            </w:r>
            <w:r w:rsidR="006836D4" w:rsidRPr="000018FA">
              <w:rPr>
                <w:sz w:val="24"/>
                <w:lang w:eastAsia="ar-SA"/>
              </w:rPr>
              <w:t>Южного Урала</w:t>
            </w:r>
            <w:r w:rsidRPr="000018FA">
              <w:rPr>
                <w:sz w:val="24"/>
                <w:lang w:eastAsia="ar-SA"/>
              </w:rPr>
              <w:t>.</w:t>
            </w:r>
            <w:r w:rsidR="006836D4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Объяснять, почему не сущес</w:t>
            </w:r>
            <w:r w:rsidRPr="000018FA">
              <w:rPr>
                <w:sz w:val="24"/>
                <w:lang w:eastAsia="ar-SA"/>
              </w:rPr>
              <w:t>т</w:t>
            </w:r>
            <w:r w:rsidRPr="000018FA">
              <w:rPr>
                <w:sz w:val="24"/>
                <w:lang w:eastAsia="ar-SA"/>
              </w:rPr>
              <w:t xml:space="preserve">вует точных дат в древнейшей истории </w:t>
            </w:r>
            <w:r w:rsidR="006836D4" w:rsidRPr="000018FA">
              <w:rPr>
                <w:sz w:val="24"/>
                <w:lang w:eastAsia="ar-SA"/>
              </w:rPr>
              <w:t>нашего края</w:t>
            </w:r>
            <w:r w:rsidRPr="000018FA">
              <w:rPr>
                <w:sz w:val="24"/>
                <w:lang w:eastAsia="ar-SA"/>
              </w:rPr>
              <w:t>.</w:t>
            </w:r>
            <w:r w:rsidR="006836D4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Использовать иллюстрации в своём рассказе, при доказательстве</w:t>
            </w:r>
            <w:r w:rsidR="006836D4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своих суждений</w:t>
            </w:r>
            <w:r w:rsidR="00EA689B" w:rsidRPr="000018FA">
              <w:rPr>
                <w:sz w:val="24"/>
                <w:lang w:eastAsia="ar-SA"/>
              </w:rPr>
              <w:t>. Составлять словарь «Исследов</w:t>
            </w:r>
            <w:r w:rsidR="00EA689B" w:rsidRPr="000018FA">
              <w:rPr>
                <w:sz w:val="24"/>
                <w:lang w:eastAsia="ar-SA"/>
              </w:rPr>
              <w:t>а</w:t>
            </w:r>
            <w:r w:rsidR="00EA689B" w:rsidRPr="000018FA">
              <w:rPr>
                <w:sz w:val="24"/>
                <w:lang w:eastAsia="ar-SA"/>
              </w:rPr>
              <w:t>тели Южного Урала».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«В Стране городов». Укре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п</w:t>
            </w:r>
            <w:r w:rsidRPr="000018FA">
              <w:rPr>
                <w:rFonts w:ascii="Times New Roman" w:hAnsi="Times New Roman"/>
                <w:sz w:val="24"/>
                <w:szCs w:val="24"/>
              </w:rPr>
              <w:lastRenderedPageBreak/>
              <w:t>ленные поселения бронзового века в Южном З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уралье</w:t>
            </w:r>
          </w:p>
        </w:tc>
        <w:tc>
          <w:tcPr>
            <w:tcW w:w="10538" w:type="dxa"/>
          </w:tcPr>
          <w:p w:rsidR="003B0062" w:rsidRPr="000018FA" w:rsidRDefault="006C5BAD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lastRenderedPageBreak/>
              <w:t xml:space="preserve">Правильно показывать </w:t>
            </w:r>
            <w:r w:rsidR="006836D4" w:rsidRPr="000018FA">
              <w:rPr>
                <w:sz w:val="24"/>
                <w:lang w:eastAsia="ar-SA"/>
              </w:rPr>
              <w:t xml:space="preserve">археологические </w:t>
            </w:r>
            <w:r w:rsidRPr="000018FA">
              <w:rPr>
                <w:sz w:val="24"/>
                <w:lang w:eastAsia="ar-SA"/>
              </w:rPr>
              <w:t>объекты на исторической карте</w:t>
            </w:r>
            <w:r w:rsidR="006836D4" w:rsidRPr="000018FA">
              <w:rPr>
                <w:sz w:val="24"/>
                <w:lang w:eastAsia="ar-SA"/>
              </w:rPr>
              <w:t xml:space="preserve"> Южного Урала</w:t>
            </w:r>
            <w:r w:rsidRPr="000018FA">
              <w:rPr>
                <w:sz w:val="24"/>
                <w:lang w:eastAsia="ar-SA"/>
              </w:rPr>
              <w:t>.</w:t>
            </w:r>
            <w:r w:rsidR="006836D4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 xml:space="preserve">Находить </w:t>
            </w:r>
            <w:r w:rsidRPr="000018FA">
              <w:rPr>
                <w:sz w:val="24"/>
                <w:lang w:eastAsia="ar-SA"/>
              </w:rPr>
              <w:lastRenderedPageBreak/>
              <w:t xml:space="preserve">территории, где располагались </w:t>
            </w:r>
            <w:r w:rsidR="00EA689B" w:rsidRPr="000018FA">
              <w:rPr>
                <w:sz w:val="24"/>
                <w:lang w:eastAsia="ar-SA"/>
              </w:rPr>
              <w:t>укрепленные поселения «Страны городов»</w:t>
            </w:r>
            <w:r w:rsidRPr="000018FA">
              <w:rPr>
                <w:sz w:val="24"/>
                <w:lang w:eastAsia="ar-SA"/>
              </w:rPr>
              <w:t>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Давать характеристику исторических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источников различных археологических культур</w:t>
            </w:r>
            <w:r w:rsidR="00EB07EB" w:rsidRPr="000018FA">
              <w:rPr>
                <w:sz w:val="24"/>
                <w:lang w:eastAsia="ar-SA"/>
              </w:rPr>
              <w:t>. Описывать представления о з</w:t>
            </w:r>
            <w:r w:rsidR="00EB07EB" w:rsidRPr="000018FA">
              <w:rPr>
                <w:sz w:val="24"/>
                <w:lang w:eastAsia="ar-SA"/>
              </w:rPr>
              <w:t>а</w:t>
            </w:r>
            <w:r w:rsidR="00EB07EB" w:rsidRPr="000018FA">
              <w:rPr>
                <w:sz w:val="24"/>
                <w:lang w:eastAsia="ar-SA"/>
              </w:rPr>
              <w:t>гробном мире жителей южноуральских степей в бронзовом веке. Сравнивать поселения Синта</w:t>
            </w:r>
            <w:r w:rsidR="00EB07EB" w:rsidRPr="000018FA">
              <w:rPr>
                <w:sz w:val="24"/>
                <w:lang w:eastAsia="ar-SA"/>
              </w:rPr>
              <w:t>ш</w:t>
            </w:r>
            <w:r w:rsidR="00EB07EB" w:rsidRPr="000018FA">
              <w:rPr>
                <w:sz w:val="24"/>
                <w:lang w:eastAsia="ar-SA"/>
              </w:rPr>
              <w:t xml:space="preserve">тинской культуры.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«В краю кочевников». Архе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логические памятники раннего железного века и средневек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вья в Южном З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уралье</w:t>
            </w:r>
          </w:p>
        </w:tc>
        <w:tc>
          <w:tcPr>
            <w:tcW w:w="10538" w:type="dxa"/>
          </w:tcPr>
          <w:p w:rsidR="003B0062" w:rsidRPr="000018FA" w:rsidRDefault="006C5BAD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Изуч</w:t>
            </w:r>
            <w:r w:rsidR="00EB07EB" w:rsidRPr="000018FA">
              <w:rPr>
                <w:sz w:val="24"/>
                <w:lang w:eastAsia="ar-SA"/>
              </w:rPr>
              <w:t>ать</w:t>
            </w:r>
            <w:r w:rsidRPr="000018FA">
              <w:rPr>
                <w:sz w:val="24"/>
                <w:lang w:eastAsia="ar-SA"/>
              </w:rPr>
              <w:t xml:space="preserve"> фрагмент</w:t>
            </w:r>
            <w:r w:rsidR="00EB07EB" w:rsidRPr="000018FA">
              <w:rPr>
                <w:sz w:val="24"/>
                <w:lang w:eastAsia="ar-SA"/>
              </w:rPr>
              <w:t>ы</w:t>
            </w:r>
            <w:r w:rsidRPr="000018FA">
              <w:rPr>
                <w:sz w:val="24"/>
                <w:lang w:eastAsia="ar-SA"/>
              </w:rPr>
              <w:t xml:space="preserve"> письменных исторических источников.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Показывать по карте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территорию ра</w:t>
            </w:r>
            <w:r w:rsidRPr="000018FA">
              <w:rPr>
                <w:sz w:val="24"/>
                <w:lang w:eastAsia="ar-SA"/>
              </w:rPr>
              <w:t>с</w:t>
            </w:r>
            <w:r w:rsidRPr="000018FA">
              <w:rPr>
                <w:sz w:val="24"/>
                <w:lang w:eastAsia="ar-SA"/>
              </w:rPr>
              <w:t xml:space="preserve">селения </w:t>
            </w:r>
            <w:r w:rsidR="00EA689B" w:rsidRPr="000018FA">
              <w:rPr>
                <w:sz w:val="24"/>
                <w:lang w:eastAsia="ar-SA"/>
              </w:rPr>
              <w:t xml:space="preserve">финно-угорских и тюркских </w:t>
            </w:r>
            <w:r w:rsidRPr="000018FA">
              <w:rPr>
                <w:sz w:val="24"/>
                <w:lang w:eastAsia="ar-SA"/>
              </w:rPr>
              <w:t>племён</w:t>
            </w:r>
            <w:r w:rsidR="00EA689B" w:rsidRPr="000018FA">
              <w:rPr>
                <w:sz w:val="24"/>
                <w:lang w:eastAsia="ar-SA"/>
              </w:rPr>
              <w:t xml:space="preserve"> на Южном Урале</w:t>
            </w:r>
            <w:r w:rsidRPr="000018FA">
              <w:rPr>
                <w:sz w:val="24"/>
                <w:lang w:eastAsia="ar-SA"/>
              </w:rPr>
              <w:t>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Находить в документ</w:t>
            </w:r>
            <w:r w:rsidR="00EA689B" w:rsidRPr="000018FA">
              <w:rPr>
                <w:sz w:val="24"/>
                <w:lang w:eastAsia="ar-SA"/>
              </w:rPr>
              <w:t>ах</w:t>
            </w:r>
            <w:r w:rsidRPr="000018FA">
              <w:rPr>
                <w:sz w:val="24"/>
                <w:lang w:eastAsia="ar-SA"/>
              </w:rPr>
              <w:t xml:space="preserve"> ответы на поставленные вопросы.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="00EB07EB" w:rsidRPr="000018FA">
              <w:rPr>
                <w:sz w:val="24"/>
                <w:lang w:eastAsia="ar-SA"/>
              </w:rPr>
              <w:t>Перечислять в хронологической последовательности кочевые народы ра</w:t>
            </w:r>
            <w:r w:rsidR="00EB07EB" w:rsidRPr="000018FA">
              <w:rPr>
                <w:sz w:val="24"/>
                <w:lang w:eastAsia="ar-SA"/>
              </w:rPr>
              <w:t>н</w:t>
            </w:r>
            <w:r w:rsidR="00EB07EB" w:rsidRPr="000018FA">
              <w:rPr>
                <w:sz w:val="24"/>
                <w:lang w:eastAsia="ar-SA"/>
              </w:rPr>
              <w:t xml:space="preserve">него железного века и средневековья. Составлять описание мавзолея Кесене. </w:t>
            </w:r>
            <w:r w:rsidRPr="000018FA">
              <w:rPr>
                <w:sz w:val="24"/>
                <w:lang w:eastAsia="ar-SA"/>
              </w:rPr>
              <w:t>Понимать, чем отл</w:t>
            </w:r>
            <w:r w:rsidRPr="000018FA">
              <w:rPr>
                <w:sz w:val="24"/>
                <w:lang w:eastAsia="ar-SA"/>
              </w:rPr>
              <w:t>и</w:t>
            </w:r>
            <w:r w:rsidR="00EA689B" w:rsidRPr="000018FA">
              <w:rPr>
                <w:sz w:val="24"/>
                <w:lang w:eastAsia="ar-SA"/>
              </w:rPr>
              <w:t>ч</w:t>
            </w:r>
            <w:r w:rsidRPr="000018FA">
              <w:rPr>
                <w:sz w:val="24"/>
                <w:lang w:eastAsia="ar-SA"/>
              </w:rPr>
              <w:t>аются иллюстрации, изображающие исторические источники,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от иллюстраций, созданных ху</w:t>
            </w:r>
            <w:r w:rsidR="00EA689B" w:rsidRPr="000018FA">
              <w:rPr>
                <w:sz w:val="24"/>
                <w:lang w:eastAsia="ar-SA"/>
              </w:rPr>
              <w:t>д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жественным вымыслом автора</w:t>
            </w:r>
            <w:r w:rsidR="00EB07EB" w:rsidRPr="000018FA">
              <w:rPr>
                <w:sz w:val="24"/>
                <w:lang w:eastAsia="ar-SA"/>
              </w:rPr>
              <w:t xml:space="preserve">. Объяснять, в чем заключается познавательная ценность рисунков </w:t>
            </w:r>
            <w:r w:rsidR="00EB07EB" w:rsidRPr="000018FA">
              <w:rPr>
                <w:sz w:val="24"/>
                <w:lang w:val="en-US" w:eastAsia="ar-SA"/>
              </w:rPr>
              <w:t>XVIII</w:t>
            </w:r>
            <w:r w:rsidR="00EB07EB" w:rsidRPr="000018FA">
              <w:rPr>
                <w:sz w:val="24"/>
                <w:lang w:eastAsia="ar-SA"/>
              </w:rPr>
              <w:t xml:space="preserve">  в. и совреме</w:t>
            </w:r>
            <w:r w:rsidR="00EB07EB" w:rsidRPr="000018FA">
              <w:rPr>
                <w:sz w:val="24"/>
                <w:lang w:eastAsia="ar-SA"/>
              </w:rPr>
              <w:t>н</w:t>
            </w:r>
            <w:r w:rsidR="00EB07EB" w:rsidRPr="000018FA">
              <w:rPr>
                <w:sz w:val="24"/>
                <w:lang w:eastAsia="ar-SA"/>
              </w:rPr>
              <w:t>ных фотографий мавзолея.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«Пещеры и каменные пала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т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ки». Святилища древних об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тателей южноурал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ских гор.</w:t>
            </w:r>
          </w:p>
        </w:tc>
        <w:tc>
          <w:tcPr>
            <w:tcW w:w="10538" w:type="dxa"/>
          </w:tcPr>
          <w:p w:rsidR="003B0062" w:rsidRPr="000018FA" w:rsidRDefault="006C5BAD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Называть </w:t>
            </w:r>
            <w:r w:rsidR="00EA689B" w:rsidRPr="000018FA">
              <w:rPr>
                <w:sz w:val="24"/>
                <w:lang w:eastAsia="ar-SA"/>
              </w:rPr>
              <w:t xml:space="preserve">древние народы Южного Урала </w:t>
            </w:r>
            <w:r w:rsidRPr="000018FA">
              <w:rPr>
                <w:sz w:val="24"/>
                <w:lang w:eastAsia="ar-SA"/>
              </w:rPr>
              <w:t>племена и показывать на карте места их расселения.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Х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рактеризовать основные занятия</w:t>
            </w:r>
            <w:r w:rsidR="00EB07EB" w:rsidRPr="000018FA">
              <w:rPr>
                <w:sz w:val="24"/>
                <w:lang w:eastAsia="ar-SA"/>
              </w:rPr>
              <w:t xml:space="preserve">, произведения искусства </w:t>
            </w:r>
            <w:r w:rsidR="00EA689B" w:rsidRPr="000018FA">
              <w:rPr>
                <w:sz w:val="24"/>
                <w:lang w:eastAsia="ar-SA"/>
              </w:rPr>
              <w:t>и религиозные верования жителей Ю</w:t>
            </w:r>
            <w:r w:rsidR="00EA689B" w:rsidRPr="000018FA">
              <w:rPr>
                <w:sz w:val="24"/>
                <w:lang w:eastAsia="ar-SA"/>
              </w:rPr>
              <w:t>ж</w:t>
            </w:r>
            <w:r w:rsidR="00EA689B" w:rsidRPr="000018FA">
              <w:rPr>
                <w:sz w:val="24"/>
                <w:lang w:eastAsia="ar-SA"/>
              </w:rPr>
              <w:t>ного Урала</w:t>
            </w:r>
            <w:r w:rsidRPr="000018FA">
              <w:rPr>
                <w:sz w:val="24"/>
                <w:lang w:eastAsia="ar-SA"/>
              </w:rPr>
              <w:t xml:space="preserve"> в дре</w:t>
            </w:r>
            <w:r w:rsidRPr="000018FA">
              <w:rPr>
                <w:sz w:val="24"/>
                <w:lang w:eastAsia="ar-SA"/>
              </w:rPr>
              <w:t>в</w:t>
            </w:r>
            <w:r w:rsidRPr="000018FA">
              <w:rPr>
                <w:sz w:val="24"/>
                <w:lang w:eastAsia="ar-SA"/>
              </w:rPr>
              <w:t>ности.</w:t>
            </w:r>
            <w:r w:rsidR="00EA689B" w:rsidRPr="000018FA">
              <w:rPr>
                <w:sz w:val="24"/>
                <w:lang w:eastAsia="ar-SA"/>
              </w:rPr>
              <w:t xml:space="preserve">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«Река времен</w:t>
            </w:r>
            <w:r w:rsidR="00EB07EB"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». Археологич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ские памятники междуречья Исети и М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асса</w:t>
            </w:r>
          </w:p>
        </w:tc>
        <w:tc>
          <w:tcPr>
            <w:tcW w:w="10538" w:type="dxa"/>
          </w:tcPr>
          <w:p w:rsidR="003B0062" w:rsidRPr="000018FA" w:rsidRDefault="00EB07EB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Показывать на карте Южного Урала границы между природными зонами степей, лесостепей и л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 xml:space="preserve">сов. </w:t>
            </w:r>
            <w:r w:rsidR="00EA689B" w:rsidRPr="000018FA">
              <w:rPr>
                <w:sz w:val="24"/>
                <w:lang w:eastAsia="ar-SA"/>
              </w:rPr>
              <w:t>Объяснять, как природные условия влияли на образ жизни и занятия древних южн</w:t>
            </w:r>
            <w:r w:rsidR="00EA689B" w:rsidRPr="000018FA">
              <w:rPr>
                <w:sz w:val="24"/>
                <w:lang w:eastAsia="ar-SA"/>
              </w:rPr>
              <w:t>о</w:t>
            </w:r>
            <w:r w:rsidR="00EA689B" w:rsidRPr="000018FA">
              <w:rPr>
                <w:sz w:val="24"/>
                <w:lang w:eastAsia="ar-SA"/>
              </w:rPr>
              <w:t>уральцев.</w:t>
            </w:r>
            <w:r w:rsidRPr="000018FA">
              <w:rPr>
                <w:sz w:val="24"/>
                <w:lang w:eastAsia="ar-SA"/>
              </w:rPr>
              <w:t xml:space="preserve">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«Между Европой и Азией»: древние жители Южного Урала и их пото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м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538" w:type="dxa"/>
          </w:tcPr>
          <w:p w:rsidR="003B0062" w:rsidRPr="000018FA" w:rsidRDefault="00353DCF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Формулировать выводы на основе информации об общих названиях предметов в финно-угорских языках. Приводить примеры изобретений древних жителей степей Евразии, котор</w:t>
            </w:r>
            <w:r w:rsidRPr="000018FA">
              <w:rPr>
                <w:sz w:val="24"/>
                <w:lang w:eastAsia="ar-SA"/>
              </w:rPr>
              <w:t>ы</w:t>
            </w:r>
            <w:r w:rsidRPr="000018FA">
              <w:rPr>
                <w:sz w:val="24"/>
                <w:lang w:eastAsia="ar-SA"/>
              </w:rPr>
              <w:t xml:space="preserve">ми пользуются современные люди.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«Коренные южноуральцы»: башкиры и к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захи</w:t>
            </w:r>
          </w:p>
        </w:tc>
        <w:tc>
          <w:tcPr>
            <w:tcW w:w="10538" w:type="dxa"/>
          </w:tcPr>
          <w:p w:rsidR="003B0062" w:rsidRPr="000018FA" w:rsidRDefault="00353DCF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Приводить примеры тюркского и монгольского влияния на историю и политическую культуру других народов. Объяснять существование разных версий значения этнонима башкир. Показывать на карте районы компактного расселения башкир и казахов в Челябинской области. Объяснять связь между традиционными занятиями, типом жилища и сист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 xml:space="preserve">мой питания башкир и казахов. </w:t>
            </w:r>
          </w:p>
        </w:tc>
      </w:tr>
      <w:tr w:rsidR="003B0062" w:rsidRPr="000018FA" w:rsidTr="000018FA">
        <w:tc>
          <w:tcPr>
            <w:tcW w:w="0" w:type="auto"/>
            <w:gridSpan w:val="3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Тема III. Южный Урал в XVII – XVIII вв.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 xml:space="preserve">Поход Ермака 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Понимать, что походы казаков</w:t>
            </w:r>
            <w:r w:rsidR="00353DCF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 стрельцов в Сибирь положили начало русской эпохе Великих географических открытий.</w:t>
            </w:r>
            <w:r w:rsidR="00353DCF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Знать имена выдающихся исторических деятелей.</w:t>
            </w:r>
            <w:r w:rsidR="00353DCF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Правильно показ</w:t>
            </w:r>
            <w:r w:rsidRPr="000018FA">
              <w:rPr>
                <w:sz w:val="24"/>
                <w:lang w:eastAsia="ar-SA"/>
              </w:rPr>
              <w:t>ы</w:t>
            </w:r>
            <w:r w:rsidRPr="000018FA">
              <w:rPr>
                <w:sz w:val="24"/>
                <w:lang w:eastAsia="ar-SA"/>
              </w:rPr>
              <w:t xml:space="preserve">вать </w:t>
            </w:r>
            <w:r w:rsidR="00353DCF" w:rsidRPr="000018FA">
              <w:rPr>
                <w:sz w:val="24"/>
                <w:lang w:eastAsia="ar-SA"/>
              </w:rPr>
              <w:t xml:space="preserve">маршрут отряда Ермака </w:t>
            </w:r>
            <w:r w:rsidRPr="000018FA">
              <w:rPr>
                <w:sz w:val="24"/>
                <w:lang w:eastAsia="ar-SA"/>
              </w:rPr>
              <w:t>на исторической карте</w:t>
            </w:r>
            <w:r w:rsidR="00353DCF" w:rsidRPr="000018FA">
              <w:rPr>
                <w:sz w:val="24"/>
                <w:lang w:eastAsia="ar-SA"/>
              </w:rPr>
              <w:t xml:space="preserve">. Составлять рассказ о событиях «сибирского взятия» от имени участника похода, татарского воина или чусовского вогула. </w:t>
            </w:r>
            <w:r w:rsidR="00FB048B" w:rsidRPr="000018FA">
              <w:rPr>
                <w:sz w:val="24"/>
                <w:lang w:eastAsia="ar-SA"/>
              </w:rPr>
              <w:t>Объяснять, почему рассказы этих людей об одном и том же событии не могут быть одинаков</w:t>
            </w:r>
            <w:r w:rsidR="00FB048B" w:rsidRPr="000018FA">
              <w:rPr>
                <w:sz w:val="24"/>
                <w:lang w:eastAsia="ar-SA"/>
              </w:rPr>
              <w:t>ы</w:t>
            </w:r>
            <w:r w:rsidR="00FB048B" w:rsidRPr="000018FA">
              <w:rPr>
                <w:sz w:val="24"/>
                <w:lang w:eastAsia="ar-SA"/>
              </w:rPr>
              <w:t xml:space="preserve">ми.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FB048B" w:rsidRPr="000018FA"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поселения на Южном Урале</w:t>
            </w:r>
          </w:p>
        </w:tc>
        <w:tc>
          <w:tcPr>
            <w:tcW w:w="10538" w:type="dxa"/>
          </w:tcPr>
          <w:p w:rsidR="003B0062" w:rsidRPr="000018FA" w:rsidRDefault="00FB048B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Разработать проект памятника основателям первых русских поселений на Южном Ур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 xml:space="preserve">ле.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«Оренбургский проект»</w:t>
            </w:r>
          </w:p>
        </w:tc>
        <w:tc>
          <w:tcPr>
            <w:tcW w:w="10538" w:type="dxa"/>
          </w:tcPr>
          <w:p w:rsidR="003B0062" w:rsidRPr="000018FA" w:rsidRDefault="00FB048B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Объяснять, в чем особенности Оренбургской экспедиции. Характеризовать значение строительс</w:t>
            </w:r>
            <w:r w:rsidRPr="000018FA">
              <w:rPr>
                <w:sz w:val="24"/>
                <w:lang w:eastAsia="ar-SA"/>
              </w:rPr>
              <w:t>т</w:t>
            </w:r>
            <w:r w:rsidRPr="000018FA">
              <w:rPr>
                <w:sz w:val="24"/>
                <w:lang w:eastAsia="ar-SA"/>
              </w:rPr>
              <w:t>ва Оренбурга и линии крепостей на Южном Урале в истории России. Анализировать причины п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lastRenderedPageBreak/>
              <w:t xml:space="preserve">реноса поселений на новые места.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Основание Челябинска. Исе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т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ская пр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 xml:space="preserve">винция. </w:t>
            </w:r>
          </w:p>
        </w:tc>
        <w:tc>
          <w:tcPr>
            <w:tcW w:w="10538" w:type="dxa"/>
          </w:tcPr>
          <w:p w:rsidR="003B0062" w:rsidRPr="000018FA" w:rsidRDefault="00FB048B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Характеризовать состав первых жителей Челябинска. Показывать на плане Челябинска предпол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гаемое место расположения крепости, первых улиц, памятников архитектуры. Объяснять, какие изменения произошли в Челябинске после того, как он получил статус центра Исетской прови</w:t>
            </w:r>
            <w:r w:rsidRPr="000018FA">
              <w:rPr>
                <w:sz w:val="24"/>
                <w:lang w:eastAsia="ar-SA"/>
              </w:rPr>
              <w:t>н</w:t>
            </w:r>
            <w:r w:rsidRPr="000018FA">
              <w:rPr>
                <w:sz w:val="24"/>
                <w:lang w:eastAsia="ar-SA"/>
              </w:rPr>
              <w:t xml:space="preserve">ции.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Первые заводы и города Ю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ж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ного Урала</w:t>
            </w:r>
          </w:p>
        </w:tc>
        <w:tc>
          <w:tcPr>
            <w:tcW w:w="10538" w:type="dxa"/>
          </w:tcPr>
          <w:p w:rsidR="003B0062" w:rsidRPr="000018FA" w:rsidRDefault="0089491D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Объяснять, какие изменения произошли в сельском хозяйстве Урала под влиянием возникновения большого количества заводских поселков. Составлять хронологическую таблицу «Становление горнозаводской промышленности Ю</w:t>
            </w:r>
            <w:r w:rsidRPr="000018FA">
              <w:rPr>
                <w:sz w:val="24"/>
                <w:lang w:eastAsia="ar-SA"/>
              </w:rPr>
              <w:t>ж</w:t>
            </w:r>
            <w:r w:rsidRPr="000018FA">
              <w:rPr>
                <w:sz w:val="24"/>
                <w:lang w:eastAsia="ar-SA"/>
              </w:rPr>
              <w:t xml:space="preserve">ного Урала в </w:t>
            </w:r>
            <w:r w:rsidRPr="000018FA">
              <w:rPr>
                <w:sz w:val="24"/>
                <w:lang w:val="en-US" w:eastAsia="ar-SA"/>
              </w:rPr>
              <w:t>XVIII</w:t>
            </w:r>
            <w:r w:rsidRPr="000018FA">
              <w:rPr>
                <w:sz w:val="24"/>
                <w:lang w:eastAsia="ar-SA"/>
              </w:rPr>
              <w:t xml:space="preserve"> в.».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Восстание Емельяна Пуг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чева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Определять причины событий и их</w:t>
            </w:r>
            <w:r w:rsidR="00FB048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последствия на пример</w:t>
            </w:r>
            <w:r w:rsidR="00FB048B" w:rsidRPr="000018FA">
              <w:rPr>
                <w:sz w:val="24"/>
                <w:lang w:eastAsia="ar-SA"/>
              </w:rPr>
              <w:t xml:space="preserve">е </w:t>
            </w:r>
            <w:r w:rsidRPr="000018FA">
              <w:rPr>
                <w:sz w:val="24"/>
                <w:lang w:eastAsia="ar-SA"/>
              </w:rPr>
              <w:t>восстания Пугачёва.</w:t>
            </w:r>
            <w:r w:rsidR="00FB048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Понимать, что способы борьбы с несправедливостью, применяемые Пугачёвым, приводили к н</w:t>
            </w:r>
            <w:r w:rsidR="00FB048B"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>оправданной</w:t>
            </w:r>
            <w:r w:rsidR="00FB048B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жестокости, гибели ни в чём неповинных людей, бессмысленным разр</w:t>
            </w:r>
            <w:r w:rsidRPr="000018FA">
              <w:rPr>
                <w:sz w:val="24"/>
                <w:lang w:eastAsia="ar-SA"/>
              </w:rPr>
              <w:t>у</w:t>
            </w:r>
            <w:r w:rsidRPr="000018FA">
              <w:rPr>
                <w:sz w:val="24"/>
                <w:lang w:eastAsia="ar-SA"/>
              </w:rPr>
              <w:t>шениям.</w:t>
            </w:r>
            <w:r w:rsidR="00FB048B" w:rsidRPr="000018FA">
              <w:rPr>
                <w:sz w:val="24"/>
                <w:lang w:eastAsia="ar-SA"/>
              </w:rPr>
              <w:t xml:space="preserve">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Век Просвещения на Южном Ур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Понимать, что </w:t>
            </w:r>
            <w:r w:rsidR="0089491D" w:rsidRPr="000018FA">
              <w:rPr>
                <w:sz w:val="24"/>
                <w:lang w:eastAsia="ar-SA"/>
              </w:rPr>
              <w:t xml:space="preserve">российские </w:t>
            </w:r>
            <w:r w:rsidRPr="000018FA">
              <w:rPr>
                <w:sz w:val="24"/>
                <w:lang w:eastAsia="ar-SA"/>
              </w:rPr>
              <w:t xml:space="preserve">землепроходцы </w:t>
            </w:r>
            <w:r w:rsidR="0089491D" w:rsidRPr="000018FA">
              <w:rPr>
                <w:sz w:val="24"/>
                <w:lang w:eastAsia="ar-SA"/>
              </w:rPr>
              <w:t xml:space="preserve">и натуралисты </w:t>
            </w:r>
            <w:r w:rsidRPr="000018FA">
              <w:rPr>
                <w:sz w:val="24"/>
                <w:lang w:eastAsia="ar-SA"/>
              </w:rPr>
              <w:t>внесли большой вклад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в Великие ге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графические открытия.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Знать и находить на карте новые города, возникшие в XV</w:t>
            </w:r>
            <w:r w:rsidR="0089491D" w:rsidRPr="000018FA">
              <w:rPr>
                <w:sz w:val="24"/>
                <w:lang w:eastAsia="ar-SA"/>
              </w:rPr>
              <w:t>II</w:t>
            </w:r>
            <w:r w:rsidRPr="000018FA">
              <w:rPr>
                <w:sz w:val="24"/>
                <w:lang w:eastAsia="ar-SA"/>
              </w:rPr>
              <w:t>I в., п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 xml:space="preserve">казывать направление движения </w:t>
            </w:r>
            <w:r w:rsidR="0089491D" w:rsidRPr="000018FA">
              <w:rPr>
                <w:sz w:val="24"/>
                <w:lang w:eastAsia="ar-SA"/>
              </w:rPr>
              <w:t xml:space="preserve">экспедиций. </w:t>
            </w:r>
            <w:r w:rsidR="001517D7" w:rsidRPr="000018FA">
              <w:rPr>
                <w:sz w:val="24"/>
                <w:lang w:eastAsia="ar-SA"/>
              </w:rPr>
              <w:t>Составлять презентацию об одном из ученых, посетивших Южный Урал в XVIII в., используя дополнительные материалы, в том числе Интернет.</w:t>
            </w:r>
          </w:p>
        </w:tc>
      </w:tr>
      <w:tr w:rsidR="003B0062" w:rsidRPr="000018FA" w:rsidTr="000018FA">
        <w:tc>
          <w:tcPr>
            <w:tcW w:w="0" w:type="auto"/>
            <w:gridSpan w:val="3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Тема IV. Южный Урал в XIX в.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От Исетской провинции до Ч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лябинской 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Составлять синхронистическую таблицу «</w:t>
            </w:r>
            <w:r w:rsidR="0089491D" w:rsidRPr="000018FA">
              <w:rPr>
                <w:sz w:val="24"/>
                <w:lang w:eastAsia="ar-SA"/>
              </w:rPr>
              <w:t>История Южного Урала в и</w:t>
            </w:r>
            <w:r w:rsidRPr="000018FA">
              <w:rPr>
                <w:sz w:val="24"/>
                <w:lang w:eastAsia="ar-SA"/>
              </w:rPr>
              <w:t>стори</w:t>
            </w:r>
            <w:r w:rsidR="0089491D" w:rsidRPr="000018FA">
              <w:rPr>
                <w:sz w:val="24"/>
                <w:lang w:eastAsia="ar-SA"/>
              </w:rPr>
              <w:t>и</w:t>
            </w:r>
            <w:r w:rsidRPr="000018FA">
              <w:rPr>
                <w:sz w:val="24"/>
                <w:lang w:eastAsia="ar-SA"/>
              </w:rPr>
              <w:t xml:space="preserve"> России».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Группир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вать исторические факты по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истории родного края по пробл</w:t>
            </w:r>
            <w:r w:rsidR="0089491D"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>мам: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факты из истории героического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прошлого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родной земли;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факты из истории культуры родного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края;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 xml:space="preserve">факты из истории развития </w:t>
            </w:r>
            <w:r w:rsidR="0089491D" w:rsidRPr="000018FA">
              <w:rPr>
                <w:sz w:val="24"/>
                <w:lang w:eastAsia="ar-SA"/>
              </w:rPr>
              <w:t>х</w:t>
            </w:r>
            <w:r w:rsidR="0089491D" w:rsidRPr="000018FA">
              <w:rPr>
                <w:sz w:val="24"/>
                <w:lang w:eastAsia="ar-SA"/>
              </w:rPr>
              <w:t>о</w:t>
            </w:r>
            <w:r w:rsidR="0089491D" w:rsidRPr="000018FA">
              <w:rPr>
                <w:sz w:val="24"/>
                <w:lang w:eastAsia="ar-SA"/>
              </w:rPr>
              <w:t xml:space="preserve">зяйства </w:t>
            </w:r>
            <w:r w:rsidRPr="000018FA">
              <w:rPr>
                <w:sz w:val="24"/>
                <w:lang w:eastAsia="ar-SA"/>
              </w:rPr>
              <w:t>и др.</w:t>
            </w:r>
            <w:r w:rsidR="00AB756E" w:rsidRPr="000018FA">
              <w:rPr>
                <w:sz w:val="24"/>
                <w:lang w:eastAsia="ar-SA"/>
              </w:rPr>
              <w:t xml:space="preserve"> Сравнивать положение различных групп населения России. Называть, какие измен</w:t>
            </w:r>
            <w:r w:rsidR="00AB756E" w:rsidRPr="000018FA">
              <w:rPr>
                <w:sz w:val="24"/>
                <w:lang w:eastAsia="ar-SA"/>
              </w:rPr>
              <w:t>е</w:t>
            </w:r>
            <w:r w:rsidR="00AB756E" w:rsidRPr="000018FA">
              <w:rPr>
                <w:sz w:val="24"/>
                <w:lang w:eastAsia="ar-SA"/>
              </w:rPr>
              <w:t>ния произошли в си</w:t>
            </w:r>
            <w:r w:rsidR="00AB756E" w:rsidRPr="000018FA">
              <w:rPr>
                <w:sz w:val="24"/>
                <w:lang w:eastAsia="ar-SA"/>
              </w:rPr>
              <w:t>с</w:t>
            </w:r>
            <w:r w:rsidR="00AB756E" w:rsidRPr="000018FA">
              <w:rPr>
                <w:sz w:val="24"/>
                <w:lang w:eastAsia="ar-SA"/>
              </w:rPr>
              <w:t xml:space="preserve">теме управления Южным Уралом в </w:t>
            </w:r>
            <w:r w:rsidR="00AB756E" w:rsidRPr="000018FA">
              <w:rPr>
                <w:sz w:val="24"/>
                <w:lang w:val="en-US" w:eastAsia="ar-SA"/>
              </w:rPr>
              <w:t>XIX</w:t>
            </w:r>
            <w:r w:rsidR="00AB756E" w:rsidRPr="000018FA">
              <w:rPr>
                <w:sz w:val="24"/>
                <w:lang w:eastAsia="ar-SA"/>
              </w:rPr>
              <w:t xml:space="preserve"> в.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На службе отечеству. Оре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бургское к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зачество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Понимать, какую роль играло </w:t>
            </w:r>
            <w:r w:rsidR="00AB756E" w:rsidRPr="000018FA">
              <w:rPr>
                <w:sz w:val="24"/>
                <w:lang w:eastAsia="ar-SA"/>
              </w:rPr>
              <w:t xml:space="preserve">оренбургское </w:t>
            </w:r>
            <w:r w:rsidRPr="000018FA">
              <w:rPr>
                <w:sz w:val="24"/>
                <w:lang w:eastAsia="ar-SA"/>
              </w:rPr>
              <w:t>казачество в деле обеспечения безопасности росси</w:t>
            </w:r>
            <w:r w:rsidRPr="000018FA">
              <w:rPr>
                <w:sz w:val="24"/>
                <w:lang w:eastAsia="ar-SA"/>
              </w:rPr>
              <w:t>й</w:t>
            </w:r>
            <w:r w:rsidRPr="000018FA">
              <w:rPr>
                <w:sz w:val="24"/>
                <w:lang w:eastAsia="ar-SA"/>
              </w:rPr>
              <w:t>ских границ</w:t>
            </w:r>
            <w:r w:rsidR="00AB756E" w:rsidRPr="000018FA">
              <w:rPr>
                <w:sz w:val="24"/>
                <w:lang w:eastAsia="ar-SA"/>
              </w:rPr>
              <w:t xml:space="preserve"> и освоения Южного Урала</w:t>
            </w:r>
            <w:r w:rsidRPr="000018FA">
              <w:rPr>
                <w:sz w:val="24"/>
                <w:lang w:eastAsia="ar-SA"/>
              </w:rPr>
              <w:t>.</w:t>
            </w:r>
            <w:r w:rsidR="0089491D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Знать, на какие группы, сосл</w:t>
            </w:r>
            <w:r w:rsidR="0089491D"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 xml:space="preserve">вия делилось население </w:t>
            </w:r>
            <w:r w:rsidR="0089491D" w:rsidRPr="000018FA">
              <w:rPr>
                <w:sz w:val="24"/>
                <w:lang w:eastAsia="ar-SA"/>
              </w:rPr>
              <w:t xml:space="preserve">Южного Урала в </w:t>
            </w:r>
            <w:r w:rsidR="0089491D" w:rsidRPr="000018FA">
              <w:rPr>
                <w:sz w:val="24"/>
                <w:lang w:val="en-US" w:eastAsia="ar-SA"/>
              </w:rPr>
              <w:t>XIX</w:t>
            </w:r>
            <w:r w:rsidR="0089491D" w:rsidRPr="000018FA">
              <w:rPr>
                <w:sz w:val="24"/>
                <w:lang w:eastAsia="ar-SA"/>
              </w:rPr>
              <w:t xml:space="preserve"> в. </w:t>
            </w:r>
            <w:r w:rsidR="00AB756E" w:rsidRPr="000018FA">
              <w:rPr>
                <w:sz w:val="24"/>
                <w:lang w:eastAsia="ar-SA"/>
              </w:rPr>
              <w:t>Объяснять, какие стороны уклада жизни казаков говорят об их полупр</w:t>
            </w:r>
            <w:r w:rsidR="00AB756E" w:rsidRPr="000018FA">
              <w:rPr>
                <w:sz w:val="24"/>
                <w:lang w:eastAsia="ar-SA"/>
              </w:rPr>
              <w:t>и</w:t>
            </w:r>
            <w:r w:rsidR="00AB756E" w:rsidRPr="000018FA">
              <w:rPr>
                <w:sz w:val="24"/>
                <w:lang w:eastAsia="ar-SA"/>
              </w:rPr>
              <w:t>вилегированном положении в дореволюционной Ро</w:t>
            </w:r>
            <w:r w:rsidR="00AB756E" w:rsidRPr="000018FA">
              <w:rPr>
                <w:sz w:val="24"/>
                <w:lang w:eastAsia="ar-SA"/>
              </w:rPr>
              <w:t>с</w:t>
            </w:r>
            <w:r w:rsidR="00AB756E" w:rsidRPr="000018FA">
              <w:rPr>
                <w:sz w:val="24"/>
                <w:lang w:eastAsia="ar-SA"/>
              </w:rPr>
              <w:t>сии.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«На степной границе России». Новол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 xml:space="preserve">нейный район 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Показывать по карте территории</w:t>
            </w:r>
            <w:r w:rsidR="00AB756E" w:rsidRPr="000018FA">
              <w:rPr>
                <w:sz w:val="24"/>
                <w:lang w:eastAsia="ar-SA"/>
              </w:rPr>
              <w:t xml:space="preserve"> Новолинейного района</w:t>
            </w:r>
            <w:r w:rsidRPr="000018FA">
              <w:rPr>
                <w:sz w:val="24"/>
                <w:lang w:eastAsia="ar-SA"/>
              </w:rPr>
              <w:t>.</w:t>
            </w:r>
            <w:r w:rsidR="00906762" w:rsidRPr="000018FA">
              <w:rPr>
                <w:sz w:val="24"/>
                <w:lang w:eastAsia="ar-SA"/>
              </w:rPr>
              <w:t xml:space="preserve"> Объяснять происхождение названий «номерных» поселков.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Города-музеи под открытым небом: Верхнеуральск и Тр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ицк</w:t>
            </w:r>
          </w:p>
        </w:tc>
        <w:tc>
          <w:tcPr>
            <w:tcW w:w="10538" w:type="dxa"/>
          </w:tcPr>
          <w:p w:rsidR="003B0062" w:rsidRPr="000018FA" w:rsidRDefault="008046E4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Составлять </w:t>
            </w:r>
            <w:r w:rsidR="00AB756E" w:rsidRPr="000018FA">
              <w:rPr>
                <w:sz w:val="24"/>
                <w:lang w:eastAsia="ar-SA"/>
              </w:rPr>
              <w:t>опи</w:t>
            </w:r>
            <w:r w:rsidRPr="000018FA">
              <w:rPr>
                <w:sz w:val="24"/>
                <w:lang w:eastAsia="ar-SA"/>
              </w:rPr>
              <w:t>сания памятников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культуры изучаемой эпохи.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Знать имена выдающихся деятелей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культуры и их достижения.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="001517D7" w:rsidRPr="000018FA">
              <w:rPr>
                <w:sz w:val="24"/>
                <w:lang w:eastAsia="ar-SA"/>
              </w:rPr>
              <w:t xml:space="preserve">Составлять описание отдельных памятников культуры </w:t>
            </w:r>
            <w:r w:rsidR="00E563D1" w:rsidRPr="000018FA">
              <w:rPr>
                <w:sz w:val="24"/>
                <w:lang w:eastAsia="ar-SA"/>
              </w:rPr>
              <w:t>н</w:t>
            </w:r>
            <w:r w:rsidR="001517D7" w:rsidRPr="000018FA">
              <w:rPr>
                <w:sz w:val="24"/>
                <w:lang w:eastAsia="ar-SA"/>
              </w:rPr>
              <w:t>а основе и</w:t>
            </w:r>
            <w:r w:rsidR="001517D7" w:rsidRPr="000018FA">
              <w:rPr>
                <w:sz w:val="24"/>
                <w:lang w:eastAsia="ar-SA"/>
              </w:rPr>
              <w:t>л</w:t>
            </w:r>
            <w:r w:rsidR="001517D7" w:rsidRPr="000018FA">
              <w:rPr>
                <w:sz w:val="24"/>
                <w:lang w:eastAsia="ar-SA"/>
              </w:rPr>
              <w:t xml:space="preserve">люстраций, </w:t>
            </w:r>
            <w:r w:rsidR="00E563D1" w:rsidRPr="000018FA">
              <w:rPr>
                <w:sz w:val="24"/>
                <w:lang w:eastAsia="ar-SA"/>
              </w:rPr>
              <w:t>материалов Интернета, а также непосредственного наблюдения. Участвовать в подг</w:t>
            </w:r>
            <w:r w:rsidR="00E563D1" w:rsidRPr="000018FA">
              <w:rPr>
                <w:sz w:val="24"/>
                <w:lang w:eastAsia="ar-SA"/>
              </w:rPr>
              <w:t>о</w:t>
            </w:r>
            <w:r w:rsidR="00E563D1" w:rsidRPr="000018FA">
              <w:rPr>
                <w:sz w:val="24"/>
                <w:lang w:eastAsia="ar-SA"/>
              </w:rPr>
              <w:t>товке выставки «Культурное наследие родного края». Системизировать материал о достижениях культуры (в форме таблиц и т.п. )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Твердышевские дачи и Дем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довское наследие. Горные 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к</w:t>
            </w:r>
            <w:r w:rsidRPr="000018FA">
              <w:rPr>
                <w:rFonts w:ascii="Times New Roman" w:hAnsi="Times New Roman"/>
                <w:sz w:val="24"/>
                <w:szCs w:val="24"/>
              </w:rPr>
              <w:lastRenderedPageBreak/>
              <w:t>руга Южного Урала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lastRenderedPageBreak/>
              <w:t>Использовать данные статистических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источников, карты и иллюстрации при изучении экономич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 xml:space="preserve">ского развития </w:t>
            </w:r>
            <w:r w:rsidR="00AB756E" w:rsidRPr="000018FA">
              <w:rPr>
                <w:sz w:val="24"/>
                <w:lang w:eastAsia="ar-SA"/>
              </w:rPr>
              <w:t>Горнозаводского Урала,</w:t>
            </w:r>
            <w:r w:rsidRPr="000018FA">
              <w:rPr>
                <w:sz w:val="24"/>
                <w:lang w:eastAsia="ar-SA"/>
              </w:rPr>
              <w:t xml:space="preserve"> применять знания, полученные из курса всеобщей</w:t>
            </w:r>
            <w:r w:rsidR="00AB756E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 xml:space="preserve">истории </w:t>
            </w:r>
            <w:r w:rsidR="00AB756E" w:rsidRPr="000018FA">
              <w:rPr>
                <w:sz w:val="24"/>
                <w:lang w:eastAsia="ar-SA"/>
              </w:rPr>
              <w:lastRenderedPageBreak/>
              <w:t xml:space="preserve">о </w:t>
            </w:r>
            <w:r w:rsidRPr="000018FA">
              <w:rPr>
                <w:sz w:val="24"/>
                <w:lang w:eastAsia="ar-SA"/>
              </w:rPr>
              <w:t>промышленн</w:t>
            </w:r>
            <w:r w:rsidR="00AB756E" w:rsidRPr="000018FA">
              <w:rPr>
                <w:sz w:val="24"/>
                <w:lang w:eastAsia="ar-SA"/>
              </w:rPr>
              <w:t xml:space="preserve">ом </w:t>
            </w:r>
            <w:r w:rsidRPr="000018FA">
              <w:rPr>
                <w:sz w:val="24"/>
                <w:lang w:eastAsia="ar-SA"/>
              </w:rPr>
              <w:t>переворот</w:t>
            </w:r>
            <w:r w:rsidR="00AB756E" w:rsidRPr="000018FA">
              <w:rPr>
                <w:sz w:val="24"/>
                <w:lang w:eastAsia="ar-SA"/>
              </w:rPr>
              <w:t>е. Выделять основные этапы в развитии горнозаводской промышле</w:t>
            </w:r>
            <w:r w:rsidR="00AB756E" w:rsidRPr="000018FA">
              <w:rPr>
                <w:sz w:val="24"/>
                <w:lang w:eastAsia="ar-SA"/>
              </w:rPr>
              <w:t>н</w:t>
            </w:r>
            <w:r w:rsidR="00AB756E" w:rsidRPr="000018FA">
              <w:rPr>
                <w:sz w:val="24"/>
                <w:lang w:eastAsia="ar-SA"/>
              </w:rPr>
              <w:t xml:space="preserve">ности Южного Урала. Приводить факты, свидетельствующие как о техническом прогрессе, так и об отсталости предприятий. Определять значение реформ 1860-70-х гг. для </w:t>
            </w:r>
            <w:r w:rsidR="00906762" w:rsidRPr="000018FA">
              <w:rPr>
                <w:sz w:val="24"/>
                <w:lang w:eastAsia="ar-SA"/>
              </w:rPr>
              <w:t>уральской горнозаво</w:t>
            </w:r>
            <w:r w:rsidR="00906762" w:rsidRPr="000018FA">
              <w:rPr>
                <w:sz w:val="24"/>
                <w:lang w:eastAsia="ar-SA"/>
              </w:rPr>
              <w:t>д</w:t>
            </w:r>
            <w:r w:rsidR="00906762" w:rsidRPr="000018FA">
              <w:rPr>
                <w:sz w:val="24"/>
                <w:lang w:eastAsia="ar-SA"/>
              </w:rPr>
              <w:t>ской промышленности.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keepNext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«В уездном городе». Памятн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ки дореволюционного Чел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бинска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keepNext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Изучать социальное развитие </w:t>
            </w:r>
            <w:r w:rsidR="00906762" w:rsidRPr="000018FA">
              <w:rPr>
                <w:sz w:val="24"/>
                <w:lang w:eastAsia="ar-SA"/>
              </w:rPr>
              <w:t>города</w:t>
            </w:r>
            <w:r w:rsidRPr="000018FA">
              <w:rPr>
                <w:sz w:val="24"/>
                <w:lang w:eastAsia="ar-SA"/>
              </w:rPr>
              <w:t>;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составлять план (памятку) для характеристики сословий; изучать тему на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основе комплексного использования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учебного текста, произведений обществе</w:t>
            </w:r>
            <w:r w:rsidRPr="000018FA">
              <w:rPr>
                <w:sz w:val="24"/>
                <w:lang w:eastAsia="ar-SA"/>
              </w:rPr>
              <w:t>н</w:t>
            </w:r>
            <w:r w:rsidRPr="000018FA">
              <w:rPr>
                <w:sz w:val="24"/>
                <w:lang w:eastAsia="ar-SA"/>
              </w:rPr>
              <w:t>ной мысли, художественной литературы и изобразительного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искусства.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Строить свой ответ в с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ответствии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 логической схемой тезис</w:t>
            </w:r>
            <w:r w:rsidR="00906762" w:rsidRPr="000018FA">
              <w:rPr>
                <w:sz w:val="24"/>
                <w:lang w:eastAsia="ar-SA"/>
              </w:rPr>
              <w:t xml:space="preserve"> – </w:t>
            </w:r>
            <w:r w:rsidRPr="000018FA">
              <w:rPr>
                <w:sz w:val="24"/>
                <w:lang w:eastAsia="ar-SA"/>
              </w:rPr>
              <w:t>аргументы</w:t>
            </w:r>
            <w:r w:rsidR="00906762" w:rsidRPr="000018FA">
              <w:rPr>
                <w:sz w:val="24"/>
                <w:lang w:eastAsia="ar-SA"/>
              </w:rPr>
              <w:t xml:space="preserve"> – </w:t>
            </w:r>
            <w:r w:rsidRPr="000018FA">
              <w:rPr>
                <w:sz w:val="24"/>
                <w:lang w:eastAsia="ar-SA"/>
              </w:rPr>
              <w:t>факты</w:t>
            </w:r>
            <w:r w:rsidR="00906762" w:rsidRPr="000018FA">
              <w:rPr>
                <w:sz w:val="24"/>
                <w:lang w:eastAsia="ar-SA"/>
              </w:rPr>
              <w:t xml:space="preserve"> – </w:t>
            </w:r>
            <w:r w:rsidRPr="000018FA">
              <w:rPr>
                <w:sz w:val="24"/>
                <w:lang w:eastAsia="ar-SA"/>
              </w:rPr>
              <w:t>выводы</w:t>
            </w:r>
            <w:r w:rsidR="00906762" w:rsidRPr="000018FA">
              <w:rPr>
                <w:sz w:val="24"/>
                <w:lang w:eastAsia="ar-SA"/>
              </w:rPr>
              <w:t>. Используя дополнительную литературу, составлять исторический портрет одного из челябинских предпринимат</w:t>
            </w:r>
            <w:r w:rsidR="00906762" w:rsidRPr="000018FA">
              <w:rPr>
                <w:sz w:val="24"/>
                <w:lang w:eastAsia="ar-SA"/>
              </w:rPr>
              <w:t>е</w:t>
            </w:r>
            <w:r w:rsidR="00906762" w:rsidRPr="000018FA">
              <w:rPr>
                <w:sz w:val="24"/>
                <w:lang w:eastAsia="ar-SA"/>
              </w:rPr>
              <w:t>лей.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«Уральский исток Трансс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ба»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Устанавливать связь между социально-политическими преобразованиями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в стране и её эконом</w:t>
            </w:r>
            <w:r w:rsidRPr="000018FA">
              <w:rPr>
                <w:sz w:val="24"/>
                <w:lang w:eastAsia="ar-SA"/>
              </w:rPr>
              <w:t>и</w:t>
            </w:r>
            <w:r w:rsidRPr="000018FA">
              <w:rPr>
                <w:sz w:val="24"/>
                <w:lang w:eastAsia="ar-SA"/>
              </w:rPr>
              <w:t>ческим развитием; планировать изучение вопросов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экономики; изучать вопросы экономического развития на основе комплексного анализа данных тематической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карты, статистики, фотодокуме</w:t>
            </w:r>
            <w:r w:rsidRPr="000018FA">
              <w:rPr>
                <w:sz w:val="24"/>
                <w:lang w:eastAsia="ar-SA"/>
              </w:rPr>
              <w:t>н</w:t>
            </w:r>
            <w:r w:rsidRPr="000018FA">
              <w:rPr>
                <w:sz w:val="24"/>
                <w:lang w:eastAsia="ar-SA"/>
              </w:rPr>
              <w:t>тов;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применять экономические понятия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в новых условиях; составлять тезисы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своего ответа</w:t>
            </w:r>
            <w:r w:rsidR="00906762" w:rsidRPr="000018FA">
              <w:rPr>
                <w:sz w:val="24"/>
                <w:lang w:eastAsia="ar-SA"/>
              </w:rPr>
              <w:t>. Об</w:t>
            </w:r>
            <w:r w:rsidR="00906762" w:rsidRPr="000018FA">
              <w:rPr>
                <w:sz w:val="24"/>
                <w:lang w:eastAsia="ar-SA"/>
              </w:rPr>
              <w:t>ъ</w:t>
            </w:r>
            <w:r w:rsidR="00906762" w:rsidRPr="000018FA">
              <w:rPr>
                <w:sz w:val="24"/>
                <w:lang w:eastAsia="ar-SA"/>
              </w:rPr>
              <w:t xml:space="preserve">яснять значение слов «паровозный гудок разбудил Челябинск». </w:t>
            </w:r>
          </w:p>
        </w:tc>
      </w:tr>
      <w:tr w:rsidR="003B0062" w:rsidRPr="000018FA" w:rsidTr="000018FA">
        <w:tc>
          <w:tcPr>
            <w:tcW w:w="0" w:type="auto"/>
            <w:gridSpan w:val="3"/>
          </w:tcPr>
          <w:p w:rsidR="003B0062" w:rsidRPr="000018FA" w:rsidRDefault="003B0062" w:rsidP="000018FA">
            <w:pPr>
              <w:pStyle w:val="3"/>
              <w:widowControl w:val="0"/>
              <w:ind w:left="57" w:right="57"/>
              <w:jc w:val="center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 xml:space="preserve">Тема V. Южный Урал в XX </w:t>
            </w:r>
            <w:r w:rsidR="0097056E" w:rsidRPr="000018FA">
              <w:rPr>
                <w:sz w:val="24"/>
                <w:lang w:eastAsia="ar-SA"/>
              </w:rPr>
              <w:t xml:space="preserve">– начале </w:t>
            </w:r>
            <w:r w:rsidR="0097056E" w:rsidRPr="000018FA">
              <w:rPr>
                <w:sz w:val="24"/>
                <w:lang w:val="en-US" w:eastAsia="ar-SA"/>
              </w:rPr>
              <w:t>XXI</w:t>
            </w:r>
            <w:r w:rsidR="0097056E" w:rsidRPr="000018FA">
              <w:rPr>
                <w:sz w:val="24"/>
                <w:lang w:eastAsia="ar-SA"/>
              </w:rPr>
              <w:t xml:space="preserve"> в</w:t>
            </w:r>
            <w:r w:rsidRPr="000018FA">
              <w:rPr>
                <w:sz w:val="24"/>
                <w:lang w:eastAsia="ar-SA"/>
              </w:rPr>
              <w:t>в.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«Металлургическая столица России». Памятники индустр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ального города Магнитогорска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Определять особенности социально-экономических процессов, в том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числе на основе памятки; з</w:t>
            </w:r>
            <w:r w:rsidRPr="000018FA">
              <w:rPr>
                <w:sz w:val="24"/>
                <w:lang w:eastAsia="ar-SA"/>
              </w:rPr>
              <w:t>а</w:t>
            </w:r>
            <w:r w:rsidRPr="000018FA">
              <w:rPr>
                <w:sz w:val="24"/>
                <w:lang w:eastAsia="ar-SA"/>
              </w:rPr>
              <w:t>полнять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сравнительные таблицы, самостоятельно определяя линии сравнения;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аргументировать своё мнение, привлекая изученные факты и дополнительные сведения, в том числе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статистические таблицы, карты- схемы, диаграммы; извлекать необходимую информацию из тематической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карты; моделировать возможное отношение ра</w:t>
            </w:r>
            <w:r w:rsidRPr="000018FA">
              <w:rPr>
                <w:sz w:val="24"/>
                <w:lang w:eastAsia="ar-SA"/>
              </w:rPr>
              <w:t>з</w:t>
            </w:r>
            <w:r w:rsidRPr="000018FA">
              <w:rPr>
                <w:sz w:val="24"/>
                <w:lang w:eastAsia="ar-SA"/>
              </w:rPr>
              <w:t>личных социальных групп к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тем или иным историческим событи</w:t>
            </w:r>
            <w:r w:rsidR="00906762" w:rsidRPr="000018FA">
              <w:rPr>
                <w:sz w:val="24"/>
                <w:lang w:eastAsia="ar-SA"/>
              </w:rPr>
              <w:t>я</w:t>
            </w:r>
            <w:r w:rsidRPr="000018FA">
              <w:rPr>
                <w:sz w:val="24"/>
                <w:lang w:eastAsia="ar-SA"/>
              </w:rPr>
              <w:t>м, проектам</w:t>
            </w:r>
            <w:r w:rsidR="00906762" w:rsidRPr="000018FA">
              <w:rPr>
                <w:sz w:val="24"/>
                <w:lang w:eastAsia="ar-SA"/>
              </w:rPr>
              <w:t>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«В областном центре». Памя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т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ники истории и культуры с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ветского Челяби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ска.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На основе работы с картой сформулировать итоги индустриализации</w:t>
            </w:r>
            <w:r w:rsidR="00906762" w:rsidRPr="000018FA">
              <w:rPr>
                <w:sz w:val="24"/>
                <w:lang w:eastAsia="ar-SA"/>
              </w:rPr>
              <w:t xml:space="preserve"> на Южном Урале; </w:t>
            </w:r>
            <w:r w:rsidRPr="000018FA">
              <w:rPr>
                <w:sz w:val="24"/>
                <w:lang w:eastAsia="ar-SA"/>
              </w:rPr>
              <w:t>давать обобщённую характеристику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деятельности партийных лидеров, используя для аргументации ист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рические сведения; привлекать сведения</w:t>
            </w:r>
            <w:r w:rsidR="0090676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 xml:space="preserve">из истории семьи, </w:t>
            </w:r>
            <w:r w:rsidR="00906762" w:rsidRPr="000018FA">
              <w:rPr>
                <w:sz w:val="24"/>
                <w:lang w:eastAsia="ar-SA"/>
              </w:rPr>
              <w:t xml:space="preserve">родного </w:t>
            </w:r>
            <w:r w:rsidRPr="000018FA">
              <w:rPr>
                <w:sz w:val="24"/>
                <w:lang w:eastAsia="ar-SA"/>
              </w:rPr>
              <w:t>края</w:t>
            </w:r>
            <w:r w:rsidR="00906762" w:rsidRPr="000018FA">
              <w:rPr>
                <w:sz w:val="24"/>
                <w:lang w:eastAsia="ar-SA"/>
              </w:rPr>
              <w:t>.</w:t>
            </w:r>
            <w:r w:rsidR="0083168A" w:rsidRPr="000018FA">
              <w:rPr>
                <w:sz w:val="24"/>
                <w:lang w:eastAsia="ar-SA"/>
              </w:rPr>
              <w:t xml:space="preserve"> Разработать проект м</w:t>
            </w:r>
            <w:r w:rsidR="0083168A" w:rsidRPr="000018FA">
              <w:rPr>
                <w:sz w:val="24"/>
                <w:lang w:eastAsia="ar-SA"/>
              </w:rPr>
              <w:t>е</w:t>
            </w:r>
            <w:r w:rsidR="0083168A" w:rsidRPr="000018FA">
              <w:rPr>
                <w:sz w:val="24"/>
                <w:lang w:eastAsia="ar-SA"/>
              </w:rPr>
              <w:t>мориала жертвам сталинского террора на Золотой горе в Ч</w:t>
            </w:r>
            <w:r w:rsidR="0083168A" w:rsidRPr="000018FA">
              <w:rPr>
                <w:sz w:val="24"/>
                <w:lang w:eastAsia="ar-SA"/>
              </w:rPr>
              <w:t>е</w:t>
            </w:r>
            <w:r w:rsidR="0083168A" w:rsidRPr="000018FA">
              <w:rPr>
                <w:sz w:val="24"/>
                <w:lang w:eastAsia="ar-SA"/>
              </w:rPr>
              <w:t xml:space="preserve">лябинске.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«Уральский Танкоград».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Самостоятельно находить, систематизировать и излагать дополнительную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информацию по из</w:t>
            </w:r>
            <w:r w:rsidRPr="000018FA">
              <w:rPr>
                <w:sz w:val="24"/>
                <w:lang w:eastAsia="ar-SA"/>
              </w:rPr>
              <w:t>у</w:t>
            </w:r>
            <w:r w:rsidRPr="000018FA">
              <w:rPr>
                <w:sz w:val="24"/>
                <w:lang w:eastAsia="ar-SA"/>
              </w:rPr>
              <w:t>чаемой теме;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комментировать и анализировать фотодокументы; ставить проблемные вопросы к материалу темы; привлекать дополнительные сведения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из художественных произведений,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фил</w:t>
            </w:r>
            <w:r w:rsidRPr="000018FA">
              <w:rPr>
                <w:sz w:val="24"/>
                <w:lang w:eastAsia="ar-SA"/>
              </w:rPr>
              <w:t>ь</w:t>
            </w:r>
            <w:r w:rsidR="00913FB2" w:rsidRPr="000018FA">
              <w:rPr>
                <w:sz w:val="24"/>
                <w:lang w:eastAsia="ar-SA"/>
              </w:rPr>
              <w:t>м</w:t>
            </w:r>
            <w:r w:rsidRPr="000018FA">
              <w:rPr>
                <w:sz w:val="24"/>
                <w:lang w:eastAsia="ar-SA"/>
              </w:rPr>
              <w:t>ов о войне</w:t>
            </w:r>
            <w:r w:rsidR="00913FB2" w:rsidRPr="000018FA">
              <w:rPr>
                <w:sz w:val="24"/>
                <w:lang w:eastAsia="ar-SA"/>
              </w:rPr>
              <w:t>.</w:t>
            </w:r>
            <w:r w:rsidR="0083168A" w:rsidRPr="000018FA">
              <w:rPr>
                <w:sz w:val="24"/>
                <w:lang w:eastAsia="ar-SA"/>
              </w:rPr>
              <w:t xml:space="preserve"> </w:t>
            </w:r>
            <w:r w:rsidR="00E563D1" w:rsidRPr="000018FA">
              <w:rPr>
                <w:sz w:val="24"/>
                <w:lang w:eastAsia="ar-SA"/>
              </w:rPr>
              <w:t>Рассказывать об участии земляков-южноуральцев в Великой Отечественной войне, используя карту. Обозначать и показывать на карте основные районы эвакуации промышленных предприятий. Характеризовать жизнь людей в годы войны, привлекая информацию из историч</w:t>
            </w:r>
            <w:r w:rsidR="00E563D1" w:rsidRPr="000018FA">
              <w:rPr>
                <w:sz w:val="24"/>
                <w:lang w:eastAsia="ar-SA"/>
              </w:rPr>
              <w:t>е</w:t>
            </w:r>
            <w:r w:rsidR="00E563D1" w:rsidRPr="000018FA">
              <w:rPr>
                <w:sz w:val="24"/>
                <w:lang w:eastAsia="ar-SA"/>
              </w:rPr>
              <w:t>ских источников (в том числе музейных материалов, воспоминаний и т.д.). Представлять биогр</w:t>
            </w:r>
            <w:r w:rsidR="00E563D1" w:rsidRPr="000018FA">
              <w:rPr>
                <w:sz w:val="24"/>
                <w:lang w:eastAsia="ar-SA"/>
              </w:rPr>
              <w:t>а</w:t>
            </w:r>
            <w:r w:rsidR="00E563D1" w:rsidRPr="000018FA">
              <w:rPr>
                <w:sz w:val="24"/>
                <w:lang w:eastAsia="ar-SA"/>
              </w:rPr>
              <w:t>фические справки, очерки об участниках войны – воинах и тружениках тыла (в том числе предст</w:t>
            </w:r>
            <w:r w:rsidR="00E563D1" w:rsidRPr="000018FA">
              <w:rPr>
                <w:sz w:val="24"/>
                <w:lang w:eastAsia="ar-SA"/>
              </w:rPr>
              <w:t>а</w:t>
            </w:r>
            <w:r w:rsidR="00E563D1" w:rsidRPr="000018FA">
              <w:rPr>
                <w:sz w:val="24"/>
                <w:lang w:eastAsia="ar-SA"/>
              </w:rPr>
              <w:t xml:space="preserve">вителях старших поколений своей семьи). Приводить </w:t>
            </w:r>
            <w:r w:rsidR="0083168A" w:rsidRPr="000018FA">
              <w:rPr>
                <w:sz w:val="24"/>
                <w:lang w:eastAsia="ar-SA"/>
              </w:rPr>
              <w:t xml:space="preserve">примеры, как отразились события первой </w:t>
            </w:r>
            <w:r w:rsidR="0083168A" w:rsidRPr="000018FA">
              <w:rPr>
                <w:sz w:val="24"/>
                <w:lang w:eastAsia="ar-SA"/>
              </w:rPr>
              <w:lastRenderedPageBreak/>
              <w:t>половины ХХ в. в н</w:t>
            </w:r>
            <w:r w:rsidR="0083168A" w:rsidRPr="000018FA">
              <w:rPr>
                <w:sz w:val="24"/>
                <w:lang w:eastAsia="ar-SA"/>
              </w:rPr>
              <w:t>а</w:t>
            </w:r>
            <w:r w:rsidR="0083168A" w:rsidRPr="000018FA">
              <w:rPr>
                <w:sz w:val="24"/>
                <w:lang w:eastAsia="ar-SA"/>
              </w:rPr>
              <w:t xml:space="preserve">званиях челябинских улиц. </w:t>
            </w:r>
          </w:p>
        </w:tc>
      </w:tr>
      <w:tr w:rsidR="0083168A" w:rsidRPr="000018FA" w:rsidTr="000018FA">
        <w:trPr>
          <w:trHeight w:val="70"/>
        </w:trPr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«Уральские атомграды». Гор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да Озерск, Снежинск, Трехго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Определять особенности социально-экономических и поли</w:t>
            </w:r>
            <w:r w:rsidR="00913FB2" w:rsidRPr="000018FA">
              <w:rPr>
                <w:sz w:val="24"/>
                <w:lang w:eastAsia="ar-SA"/>
              </w:rPr>
              <w:t>т</w:t>
            </w:r>
            <w:r w:rsidRPr="000018FA">
              <w:rPr>
                <w:sz w:val="24"/>
                <w:lang w:eastAsia="ar-SA"/>
              </w:rPr>
              <w:t>ических процессов; давать историч</w:t>
            </w:r>
            <w:r w:rsidRPr="000018FA">
              <w:rPr>
                <w:sz w:val="24"/>
                <w:lang w:eastAsia="ar-SA"/>
              </w:rPr>
              <w:t>е</w:t>
            </w:r>
            <w:r w:rsidRPr="000018FA">
              <w:rPr>
                <w:sz w:val="24"/>
                <w:lang w:eastAsia="ar-SA"/>
              </w:rPr>
              <w:t>скую оценку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государственных мероприятий, в том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числе на примере своего региона, выявлять их последствия для страны;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анализировать фрагмент</w:t>
            </w:r>
            <w:r w:rsidR="00E563D1" w:rsidRPr="000018FA">
              <w:rPr>
                <w:sz w:val="24"/>
                <w:lang w:eastAsia="ar-SA"/>
              </w:rPr>
              <w:t>ы</w:t>
            </w:r>
            <w:r w:rsidRPr="000018FA">
              <w:rPr>
                <w:sz w:val="24"/>
                <w:lang w:eastAsia="ar-SA"/>
              </w:rPr>
              <w:t xml:space="preserve"> </w:t>
            </w:r>
            <w:r w:rsidR="00913FB2" w:rsidRPr="000018FA">
              <w:rPr>
                <w:sz w:val="24"/>
                <w:lang w:eastAsia="ar-SA"/>
              </w:rPr>
              <w:t xml:space="preserve">документов. </w:t>
            </w:r>
            <w:r w:rsidR="00E563D1" w:rsidRPr="000018FA">
              <w:rPr>
                <w:sz w:val="24"/>
                <w:lang w:eastAsia="ar-SA"/>
              </w:rPr>
              <w:t>Объяснять причины, которые п</w:t>
            </w:r>
            <w:r w:rsidR="00E563D1" w:rsidRPr="000018FA">
              <w:rPr>
                <w:sz w:val="24"/>
                <w:lang w:eastAsia="ar-SA"/>
              </w:rPr>
              <w:t>о</w:t>
            </w:r>
            <w:r w:rsidR="00E563D1" w:rsidRPr="000018FA">
              <w:rPr>
                <w:sz w:val="24"/>
                <w:lang w:eastAsia="ar-SA"/>
              </w:rPr>
              <w:t>влияли на решение руководства страны об ускоренном создании атомного оружия. Рассказывать об ученых и организато</w:t>
            </w:r>
            <w:r w:rsidR="002563C2" w:rsidRPr="000018FA">
              <w:rPr>
                <w:sz w:val="24"/>
                <w:lang w:eastAsia="ar-SA"/>
              </w:rPr>
              <w:t>р</w:t>
            </w:r>
            <w:r w:rsidR="00E563D1" w:rsidRPr="000018FA">
              <w:rPr>
                <w:sz w:val="24"/>
                <w:lang w:eastAsia="ar-SA"/>
              </w:rPr>
              <w:t xml:space="preserve">ах </w:t>
            </w:r>
            <w:r w:rsidR="002563C2" w:rsidRPr="000018FA">
              <w:rPr>
                <w:sz w:val="24"/>
                <w:lang w:eastAsia="ar-SA"/>
              </w:rPr>
              <w:t>«атомного проект». Называть советские центры атомной промышле</w:t>
            </w:r>
            <w:r w:rsidR="002563C2" w:rsidRPr="000018FA">
              <w:rPr>
                <w:sz w:val="24"/>
                <w:lang w:eastAsia="ar-SA"/>
              </w:rPr>
              <w:t>н</w:t>
            </w:r>
            <w:r w:rsidR="002563C2" w:rsidRPr="000018FA">
              <w:rPr>
                <w:sz w:val="24"/>
                <w:lang w:eastAsia="ar-SA"/>
              </w:rPr>
              <w:t>ности. Рассказывать, в каких условиях послевоенной страны создавалась атомная промышле</w:t>
            </w:r>
            <w:r w:rsidR="002563C2" w:rsidRPr="000018FA">
              <w:rPr>
                <w:sz w:val="24"/>
                <w:lang w:eastAsia="ar-SA"/>
              </w:rPr>
              <w:t>н</w:t>
            </w:r>
            <w:r w:rsidR="002563C2" w:rsidRPr="000018FA">
              <w:rPr>
                <w:sz w:val="24"/>
                <w:lang w:eastAsia="ar-SA"/>
              </w:rPr>
              <w:t>ность.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«К миллионному мегаполису». Достопримечательности с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временного Чел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бинска.</w:t>
            </w:r>
          </w:p>
        </w:tc>
        <w:tc>
          <w:tcPr>
            <w:tcW w:w="10538" w:type="dxa"/>
          </w:tcPr>
          <w:p w:rsidR="003B0062" w:rsidRPr="000018FA" w:rsidRDefault="00C23A7E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Определять тенденции в развитии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страны; давать историческую оценку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государственных мер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>приятий, в том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числе на примере своего региона, и</w:t>
            </w:r>
            <w:r w:rsidR="00913FB2" w:rsidRPr="000018FA">
              <w:rPr>
                <w:sz w:val="24"/>
                <w:lang w:eastAsia="ar-SA"/>
              </w:rPr>
              <w:t xml:space="preserve"> </w:t>
            </w:r>
            <w:r w:rsidRPr="000018FA">
              <w:rPr>
                <w:sz w:val="24"/>
                <w:lang w:eastAsia="ar-SA"/>
              </w:rPr>
              <w:t>выявлять их последствия для страны</w:t>
            </w:r>
            <w:r w:rsidR="00913FB2" w:rsidRPr="000018FA">
              <w:rPr>
                <w:sz w:val="24"/>
                <w:lang w:eastAsia="ar-SA"/>
              </w:rPr>
              <w:t>.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«Семь городов под одной крышей». Ч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 xml:space="preserve">лябинские районы </w:t>
            </w:r>
          </w:p>
        </w:tc>
        <w:tc>
          <w:tcPr>
            <w:tcW w:w="10538" w:type="dxa"/>
          </w:tcPr>
          <w:p w:rsidR="003B0062" w:rsidRPr="000018FA" w:rsidRDefault="00913FB2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Определять историческое место российской культуры в мировом культурном наследии, приводить примеры сохранности памятников культурного наследия в своём регионе.</w:t>
            </w:r>
            <w:r w:rsidR="0083168A" w:rsidRPr="000018FA">
              <w:rPr>
                <w:sz w:val="24"/>
                <w:lang w:eastAsia="ar-SA"/>
              </w:rPr>
              <w:t xml:space="preserve"> Используя дополн</w:t>
            </w:r>
            <w:r w:rsidR="0083168A" w:rsidRPr="000018FA">
              <w:rPr>
                <w:sz w:val="24"/>
                <w:lang w:eastAsia="ar-SA"/>
              </w:rPr>
              <w:t>и</w:t>
            </w:r>
            <w:r w:rsidR="0083168A" w:rsidRPr="000018FA">
              <w:rPr>
                <w:sz w:val="24"/>
                <w:lang w:eastAsia="ar-SA"/>
              </w:rPr>
              <w:t>тельную литературу, составлять маршрут экскурсии по Челябинску. Определять перспективные направления строительства Челябинска. Формулировать собственное мнение по поводу застройки исторического центра Ч</w:t>
            </w:r>
            <w:r w:rsidR="0083168A" w:rsidRPr="000018FA">
              <w:rPr>
                <w:sz w:val="24"/>
                <w:lang w:eastAsia="ar-SA"/>
              </w:rPr>
              <w:t>е</w:t>
            </w:r>
            <w:r w:rsidR="0083168A" w:rsidRPr="000018FA">
              <w:rPr>
                <w:sz w:val="24"/>
                <w:lang w:eastAsia="ar-SA"/>
              </w:rPr>
              <w:t xml:space="preserve">лябинска. </w:t>
            </w:r>
          </w:p>
        </w:tc>
      </w:tr>
      <w:tr w:rsidR="0083168A" w:rsidRPr="000018FA" w:rsidTr="000018FA">
        <w:tc>
          <w:tcPr>
            <w:tcW w:w="0" w:type="auto"/>
          </w:tcPr>
          <w:p w:rsidR="003B0062" w:rsidRPr="000018FA" w:rsidRDefault="003B0062" w:rsidP="000018FA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4"/>
              </w:rPr>
            </w:pPr>
          </w:p>
        </w:tc>
        <w:tc>
          <w:tcPr>
            <w:tcW w:w="3594" w:type="dxa"/>
          </w:tcPr>
          <w:p w:rsidR="003B0062" w:rsidRPr="000018FA" w:rsidRDefault="003B0062" w:rsidP="000018F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018FA">
              <w:rPr>
                <w:rFonts w:ascii="Times New Roman" w:hAnsi="Times New Roman"/>
                <w:sz w:val="24"/>
                <w:szCs w:val="24"/>
              </w:rPr>
              <w:t>«Сто лет перемен»: этнические процессы в ХХ в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8FA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0538" w:type="dxa"/>
          </w:tcPr>
          <w:p w:rsidR="003B0062" w:rsidRPr="000018FA" w:rsidRDefault="0083168A" w:rsidP="000018FA">
            <w:pPr>
              <w:pStyle w:val="3"/>
              <w:widowControl w:val="0"/>
              <w:ind w:left="57" w:right="57"/>
              <w:rPr>
                <w:sz w:val="24"/>
                <w:lang w:eastAsia="ar-SA"/>
              </w:rPr>
            </w:pPr>
            <w:r w:rsidRPr="000018FA">
              <w:rPr>
                <w:sz w:val="24"/>
                <w:lang w:eastAsia="ar-SA"/>
              </w:rPr>
              <w:t>Проводить сравнительный анализ показателей переписей населения Южного Урала. Составить план работы наци</w:t>
            </w:r>
            <w:r w:rsidRPr="000018FA">
              <w:rPr>
                <w:sz w:val="24"/>
                <w:lang w:eastAsia="ar-SA"/>
              </w:rPr>
              <w:t>о</w:t>
            </w:r>
            <w:r w:rsidRPr="000018FA">
              <w:rPr>
                <w:sz w:val="24"/>
                <w:lang w:eastAsia="ar-SA"/>
              </w:rPr>
              <w:t xml:space="preserve">нально-культурного центра (по выбору). </w:t>
            </w:r>
          </w:p>
        </w:tc>
      </w:tr>
    </w:tbl>
    <w:p w:rsidR="00921709" w:rsidRDefault="00921709" w:rsidP="0092170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</w:rPr>
        <w:sectPr w:rsidR="00921709" w:rsidSect="0092170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21709" w:rsidRPr="0097056E" w:rsidRDefault="00921709" w:rsidP="0092170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97056E">
        <w:rPr>
          <w:rFonts w:ascii="Times New Roman" w:hAnsi="Times New Roman"/>
          <w:i/>
          <w:sz w:val="26"/>
          <w:szCs w:val="26"/>
        </w:rPr>
        <w:lastRenderedPageBreak/>
        <w:t>Приложение</w:t>
      </w:r>
      <w:r w:rsidR="0097056E">
        <w:rPr>
          <w:rFonts w:ascii="Times New Roman" w:hAnsi="Times New Roman"/>
          <w:i/>
          <w:sz w:val="26"/>
          <w:szCs w:val="26"/>
        </w:rPr>
        <w:t>2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ый</w:t>
      </w:r>
      <w:r w:rsidRPr="00622430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ень</w:t>
      </w:r>
      <w:r w:rsidRPr="00622430">
        <w:rPr>
          <w:rFonts w:ascii="Times New Roman" w:hAnsi="Times New Roman"/>
          <w:sz w:val="26"/>
          <w:szCs w:val="26"/>
        </w:rPr>
        <w:t xml:space="preserve"> учебников, рекомендованных к использованию 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при реализации имеющих государственную аккредит</w:t>
      </w:r>
      <w:r w:rsidRPr="00622430"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цию основных образовательных программ начального общего, 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основного общего, среднего общего образования / Приказ Министе</w:t>
      </w:r>
      <w:r w:rsidRPr="00622430">
        <w:rPr>
          <w:rFonts w:ascii="Times New Roman" w:hAnsi="Times New Roman"/>
          <w:sz w:val="26"/>
          <w:szCs w:val="26"/>
        </w:rPr>
        <w:t>р</w:t>
      </w:r>
      <w:r w:rsidRPr="00622430">
        <w:rPr>
          <w:rFonts w:ascii="Times New Roman" w:hAnsi="Times New Roman"/>
          <w:sz w:val="26"/>
          <w:szCs w:val="26"/>
        </w:rPr>
        <w:t>ства образования и науки</w:t>
      </w:r>
    </w:p>
    <w:p w:rsidR="006C5BAD" w:rsidRPr="00622430" w:rsidRDefault="006C5BAD" w:rsidP="006C5BAD">
      <w:pPr>
        <w:shd w:val="clear" w:color="auto" w:fill="FFFFFF"/>
        <w:tabs>
          <w:tab w:val="left" w:pos="851"/>
        </w:tabs>
        <w:spacing w:after="120" w:line="240" w:lineRule="auto"/>
        <w:ind w:left="68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Российской Федерации от 31.03.2014 г. № 253 (</w:t>
      </w:r>
      <w:r>
        <w:rPr>
          <w:rFonts w:ascii="Times New Roman" w:hAnsi="Times New Roman"/>
          <w:sz w:val="26"/>
          <w:szCs w:val="26"/>
        </w:rPr>
        <w:t>в извлечении)</w:t>
      </w:r>
    </w:p>
    <w:tbl>
      <w:tblPr>
        <w:tblW w:w="5000" w:type="pct"/>
        <w:tblLook w:val="0000"/>
      </w:tblPr>
      <w:tblGrid>
        <w:gridCol w:w="1508"/>
        <w:gridCol w:w="3161"/>
        <w:gridCol w:w="3596"/>
        <w:gridCol w:w="819"/>
        <w:gridCol w:w="1795"/>
        <w:gridCol w:w="3907"/>
      </w:tblGrid>
      <w:tr w:rsidR="00921709" w:rsidRPr="006C5BAD" w:rsidTr="006C5BAD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Порядк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</w:p>
          <w:p w:rsid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Автор/авторский колле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тив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издателя </w:t>
            </w:r>
          </w:p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страницы об учебнике </w:t>
            </w:r>
          </w:p>
          <w:p w:rsid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</w:p>
          <w:p w:rsidR="00921709" w:rsidRPr="006C5BAD" w:rsidRDefault="00921709" w:rsidP="006C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издателя (изд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тельств</w:t>
            </w:r>
            <w:r w:rsidR="006C5B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рекомендуемые к использованию при реализации обязательной части о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новной образовательной программы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1.2. Основное общее образование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1.2.2. Общественнонаучные предметы (предметная область)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>1.2.2.1. История России (учебный предмет)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1.2.2.1.1.1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П.А. Баранов, Л.К. Ерм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лаева, И.М. Лебедева, Н.Г. Шейко, Ю.В. Гурьянова, И.З. Захваткина. Под общ. ред. чл.-корр. РАН Р.Ш. 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нелина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6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учрежд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http://www.vgf.ru/histR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1.2.2.1.1.2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П.А. Баранов, В.Г. Вовина, И.М. Лебедева, Н.Г. Ше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ко. 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 общ. ред. Р.Ш. Ганел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7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http://www.vgf.ru/histR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1.2.2.1.1.3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Н.Н. Лазукова, О.Н. Жура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лёва. Под общ. ред. чл.-корр. РАН Р.Ш. Ган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8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http://www.vgf.ru/histR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1.2.2.1.1.4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В.С. Измозик, О.Н. Жура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лёва, С.Н. Рудник. Под общ. ред. чл.-корр. РАН Р.Ш. 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нелина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9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http://www.vgf.ru/histR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1.2.2.1.2.1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Россия с древнейших вр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мён до конца XVI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http://spheres.ru/history/about/323/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1.2.2.1.2.2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Россия в XVII-XVIII 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http://spheres.ru/history/about/324/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1.2.2.1.2.3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 Россия в XIX веке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http://spheres.ru/history/about/486/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1.2.2.1.2.4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Россия в XX - нач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 XXI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http://spheres.ru/history/about/524/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1.2.2.1.3.1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1.2.2.1.3.2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1.2.2.1.3.3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1.2.2.1.3.4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1.2.2.1.7.1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А.Ф., П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 России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1.2.2.1.7.2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А.Ф., П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 России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1.2.2.1.7.3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А.Ф., П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 России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1.2.2.1.7.4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А.Ф., П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 России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1.2.2.1.8.1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Пчелов Е.В.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 с древнейших вр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 до конца XVI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http://xn----dtbhthpdbkkaet.xn--p1ai/shop/catalog/knigi/378/1106/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1.2.2.1.8.2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Пчелов Е.В.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России. XVII-XVIII 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http://xn----dtbhthpdbkkaet.xn--p1ai/shop/catalog/knigi/379/1107/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1.2.2.1.8.3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 А.Н., Бох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 А.Н.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XIX 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http://xn----dtbhthpdbkkaet.xn--p1ai/shop/catalog/knigi/380/1108/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1.2.2.1.8.4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Н.В., Петров Ю.А., Минаков С.Т., Ко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ленко С.И.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России. ХХ- начало XXI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http://xn----dtbhthpdbkkaet.xn--p1ai/shop/catalog/knigi/381/1109/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1.2.2.2 </w:t>
            </w:r>
            <w:r w:rsidRPr="006C5B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Вигасин А.А., 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 Г.И., Свенцицкая И.С.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Агибалова Е.В., До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ской Г.М.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Юдовская А.Я., Баранов П.А., Ваню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кина Л.М.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ни. 1500-1800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Юдовская А.Я., Баранов П.А., Ваню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кина Л.М.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ни.1800-1900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Сороко-Цюпа О.С., Сор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ко-Цюпа А.О.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Новейшая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 9 класс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1.2.2.2.2.1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С.В., 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лунская Н.А.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Древнего мира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1.2.2.2.2.2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М.В., Абрамов А.В., 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 С.В.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1.2.2.2.2.3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Ведюшкин В.А.,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 С.Н.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1.2.2.2.2.4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Бурин С.Н., Митрофанов А.А., Поном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 М.В.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1.2.2.2.2.5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Шубин А.В.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Новейшая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http://www.drofa.ru/34/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6C5BA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1.2.2.2.3.1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6C5BA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Ма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6C5BA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«История. Введение в историю. 5 класс». Учебник для учащихся общеобразовательных учрежд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6C5B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6C5BA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6C5BA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http://www.vgf.ru/histV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Т.П. Андреевская, М.В. Белкин, Э.В. Ванина. Под общ. ред. В.С. Мясник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Древнего мира. 5 класс». Учебник для учащихся общеобразовательных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1.2.2.2.3.3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Л.В. Искровская, С.Е. Ф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доров, Ю.В. Гурьянова. Под общ. ред. В.С. Мясн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Средних веков. 6 класс». Учебник для учащихся общеобразовательных учрежд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1.2.2.2.3.4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Носков, Т.П. Андрее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«Всеобщая история. 7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1.2.2.2.3.5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Носков, Т.П. Андрее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«Всеобщая история. 8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1.2.2.2.3.6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В.Л. Хейфец, Л.С. Хейфец, К.М. Северинов. Под общ. ред. академика РАН В.С. Мясник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«Всеобщая история. 9 класс». Учебник для учащихся общео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1.2.2.2.4.1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Ф.А.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История Дре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 мира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http://xn----dtbhthpdbkkaet.xn--p1ai/shop/catalog/knigi/372/1101/ 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1.2.2.2.4.2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 М.А., Шук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 Р.М.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 История Средних 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http://xn----dtbhthpdbkkaet.xn--p1ai/shop/catalog/knigi/373/1102/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1.2.2.2.4.3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О.В.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История Нового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http://xn----dtbhthpdbkkaet.xn--p1ai/shop/catalog/knigi/374/1103/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1.2.2.2.4.4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 История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вого врем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"Русское 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</w:t>
              </w:r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p1ai/shop/catalog/knigi/375/1104/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1.2.2.2.4.5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рия.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Новейшая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"Русское слово-уче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http://xn----dtbhthpdbkkaet.xn--p1ai/shop/catalog/knigi/376/1105/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1.2.2.2.5.1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Уколова В.И.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Дре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мир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http://spheres.ru/history/about/428/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1.2.2.2.5.2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Ведюшкин В.А., Уколова В.И.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Сре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http://spheres.ru/history/about/558/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1.2.2.2.5.3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Ведюшкин В.А.,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выкин Д.Ю.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Новое время. Конец XV - к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нец XVIII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http://spheres.ru/history/about/652/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1.2.2.2.5.4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Медяков А.С., Бовыкин Д.Ю.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Новое вр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мя. Конец XVIII - XIX 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http://spheres.ru/history/about/680/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1.2.2.2.5.5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Л.С., Смирнов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Новейшее время. XX - 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чало XXI века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http://spheres.ru/history/about/712/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hAnsi="Times New Roman"/>
                <w:sz w:val="24"/>
                <w:szCs w:val="24"/>
              </w:rPr>
              <w:t>1.3. Среднее общее образование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hAnsi="Times New Roman"/>
                <w:sz w:val="24"/>
                <w:szCs w:val="24"/>
              </w:rPr>
              <w:t>1.3.3.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Общественные науки (предметная область)</w:t>
            </w:r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hAnsi="Times New Roman"/>
                <w:sz w:val="24"/>
                <w:szCs w:val="24"/>
              </w:rPr>
              <w:t>1.3.3.1.</w:t>
            </w: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 (базовый уровень) (учебный предмет)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1.3.3.1.1.1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 Н.С.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Ч.1.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www.prosv.ru/umk/10-11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1.3.3.1.1.2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Левандо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А.А.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Ч.2.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www.prosv.ru/umk/10-11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1.3.3.1.1.3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Левандовский А.А., Щет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Ю.А., М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роненко С.В.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www.prosv.ru/umk/10-11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1.3.3.1.2.1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Волобуев О.В., Митрофанов А.А., Пон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марев М.В.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История.Всеобщая история.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зовый и углублённый уро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http://www.drofa.ru/119/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1.3.3.1.2.2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Волобуев О.В., Пономарев М.В., 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гожкин В.А.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История.Всеобщая история.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зовый и углублённый уро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http://www.drofa.ru/119/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1.3.3.1.3.1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О.Н. Журавлёва, Т.И. Па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кова, Д.В. Кузин / Под  ред. Р.Ш. Ган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лина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10 класс: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зовый уровень, углублённый уровень». Учебник для учащи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общеобразовательных учре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http://www.vgf.ru/histR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1.3.3.1.3.2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B.C. Измозик, С.Н. Рудник. / Под ред. Р.Ш. Ган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России. 11 класс : б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зовый уровень, углубленный уровень». Учебник для учащи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общеобразовательных орг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http://www.vgf.ru/histR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1.3.3.1.4.1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О.Ю. Климов, В.А. Земл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ницин, В.В. Носков, Л.В. Искровская. Под общ. ред. B.C. Мясн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«Всеобщая история. 10 класс : базовый уровень, углублённый уровень». Учебник для учащи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общеобразовательных учре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1.3.3.1.4.2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О.Ю. Пленков, Т.П. Андр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евская, С.В. Шевченко. Под общ. ред. академика РАН B.C. Мя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«Всеобщая история. 11 класс : базовый уровень, углублённый уровень». Учебник для учащи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общеобразовательных орг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тельский центр "ВЕ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http://www.vgf.ru/histV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1.3.3.1.5.1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Н.И., Андреев И.Л., Ляшенко Л.М. Под редакцией Киселева А.Ф., Па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ленко Н.И.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России (баз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http://www.drofa.ru/66/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1.3.3.1.5.2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А.Ф., П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 В.П.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России (баз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http://www.drofa.ru/66/</w:t>
              </w:r>
            </w:hyperlink>
            <w:r w:rsidR="00FA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1.3.3.1.6.1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 А.Н., Загладин Н.В.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(базовый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http://xn----dtbhthpdbkkaet.xn--p1ai/shop/catalog/knigi/449/1161/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1.3.3.1.6.2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Н.В., Петров Ю.А.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(базовый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http://xn----dtbhthpdbkkaet.xn--p1ai/shop/catalog/knigi/450/1162/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1.3.3.1.7.1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Уколова В.И., Ревякин А.В.( под ред. Чубарь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А.О.)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Всеобщая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рия.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www.prosv.ru/umk/10-11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1.3.3.1.7.2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Улунян А.А., Сергеев Е.Ю.</w:t>
            </w:r>
            <w:r w:rsidR="00FA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 ред. Чубарь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А.О.)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Всеобщая ист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рия.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www.prosv.ru/umk/10-11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1.3.3.2. </w:t>
            </w:r>
            <w:r w:rsidRPr="006C5B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(углубленный уровень) (учебный предмет)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1.3.3.2.1.1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Н.В., Симония Н.А.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Всеобщая история. Углублённый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6C5BA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http://xn----dtbhthpdbkkaet.xn--p1ai/shop/catalog/knigi/449/1166/</w:t>
              </w:r>
            </w:hyperlink>
            <w:r w:rsidR="00FA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1.3.3.2.1.2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Всеобщая история. Углублённый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http://xn----dtbhthpdbkkaet.xn--p1ai/shop/catalog/knigi/450/1167/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1.3.3.2.2.1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Н.И., Андреев И.Л., Ляшенко Л.М, и др.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России. 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лубленный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http://www.drofa.ru/67/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1.3.3.2.2.2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Волобуев О.В. и др.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России. 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лубленный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"ДР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http://www.drofa.ru/67/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1.3.3.2.3.1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 А.Н., Бох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А.Н.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В 2-х ч. Углублённый уровень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http://xn----dtbhthpdbkkaet.xn--p1ai/shop/catalog/knigi/449/1163/</w:t>
              </w:r>
            </w:hyperlink>
          </w:p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http://xn----dtbhthpdbkkaet.xn--p1ai/shop/catalog/knigi/449/1164/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1.3.3.2.3.2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Загладин Н.В., Петров Ю.А., Минаков С.Т., Ко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ленко С.И.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России. 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лублённый ур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"Ру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слово-учебник"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6C5BA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http://xn----dtbhthpdbkkaet.xn--p1ai/shop/catalog/knigi/450/1165/</w:t>
              </w:r>
            </w:hyperlink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1.3.3.2.4.1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 А.Н., Буганов В.И. (под ред. Сахарова А.Н.)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Ч.1.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www.prosv.ru/umk/10-11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1.3.3.2.4.2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Буганов В.И.,Зырянов П.Н., Сахаров А.Н. (под ред. 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харова А.Н.)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сии. Ч.2.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www.prosv.ru/umk/10-11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09" w:rsidRPr="006C5BAD" w:rsidTr="006C5BAD">
        <w:trPr>
          <w:trHeight w:val="20"/>
        </w:trPr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1.3.3.2.4.3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В.А., (под ред. Сах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 А.Н.)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История. История Ро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сии.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09" w:rsidRPr="006C5BAD" w:rsidRDefault="00921709" w:rsidP="0092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921709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тельство" Пр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свещ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09" w:rsidRPr="006C5BAD" w:rsidRDefault="00FA791A" w:rsidP="00921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6610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www.prosv.ru/umk/10-11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596B" w:rsidRPr="00FA791A" w:rsidRDefault="0010596B" w:rsidP="0092170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"/>
          <w:szCs w:val="2"/>
        </w:rPr>
      </w:pPr>
    </w:p>
    <w:sectPr w:rsidR="0010596B" w:rsidRPr="00FA791A" w:rsidSect="00921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D4137B"/>
    <w:multiLevelType w:val="hybridMultilevel"/>
    <w:tmpl w:val="320A1D8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25BF"/>
    <w:multiLevelType w:val="hybridMultilevel"/>
    <w:tmpl w:val="96608E14"/>
    <w:lvl w:ilvl="0" w:tplc="2B1EA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A1A04"/>
    <w:multiLevelType w:val="hybridMultilevel"/>
    <w:tmpl w:val="B830ABE6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0D5"/>
    <w:multiLevelType w:val="hybridMultilevel"/>
    <w:tmpl w:val="3D703D4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3B91"/>
    <w:multiLevelType w:val="multilevel"/>
    <w:tmpl w:val="FF2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F9F"/>
    <w:multiLevelType w:val="hybridMultilevel"/>
    <w:tmpl w:val="A0D81FD4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F7EFA"/>
    <w:multiLevelType w:val="hybridMultilevel"/>
    <w:tmpl w:val="36605690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A45831"/>
    <w:multiLevelType w:val="hybridMultilevel"/>
    <w:tmpl w:val="3FF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3486B"/>
    <w:multiLevelType w:val="hybridMultilevel"/>
    <w:tmpl w:val="8CD2EF16"/>
    <w:lvl w:ilvl="0" w:tplc="DA80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01C10"/>
    <w:multiLevelType w:val="hybridMultilevel"/>
    <w:tmpl w:val="0C82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F4A00"/>
    <w:multiLevelType w:val="hybridMultilevel"/>
    <w:tmpl w:val="54221A8A"/>
    <w:lvl w:ilvl="0" w:tplc="0E3A2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62E1118"/>
    <w:multiLevelType w:val="hybridMultilevel"/>
    <w:tmpl w:val="F8FEEDFC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8"/>
  </w:num>
  <w:num w:numId="5">
    <w:abstractNumId w:val="8"/>
  </w:num>
  <w:num w:numId="6">
    <w:abstractNumId w:val="16"/>
  </w:num>
  <w:num w:numId="7">
    <w:abstractNumId w:val="5"/>
  </w:num>
  <w:num w:numId="8">
    <w:abstractNumId w:val="1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"/>
  </w:num>
  <w:num w:numId="14">
    <w:abstractNumId w:val="13"/>
  </w:num>
  <w:num w:numId="15">
    <w:abstractNumId w:val="10"/>
  </w:num>
  <w:num w:numId="16">
    <w:abstractNumId w:val="29"/>
  </w:num>
  <w:num w:numId="17">
    <w:abstractNumId w:val="25"/>
  </w:num>
  <w:num w:numId="18">
    <w:abstractNumId w:val="15"/>
  </w:num>
  <w:num w:numId="19">
    <w:abstractNumId w:val="27"/>
  </w:num>
  <w:num w:numId="20">
    <w:abstractNumId w:val="14"/>
  </w:num>
  <w:num w:numId="21">
    <w:abstractNumId w:val="0"/>
  </w:num>
  <w:num w:numId="22">
    <w:abstractNumId w:val="1"/>
  </w:num>
  <w:num w:numId="23">
    <w:abstractNumId w:val="9"/>
  </w:num>
  <w:num w:numId="24">
    <w:abstractNumId w:val="12"/>
  </w:num>
  <w:num w:numId="25">
    <w:abstractNumId w:val="26"/>
  </w:num>
  <w:num w:numId="26">
    <w:abstractNumId w:val="3"/>
  </w:num>
  <w:num w:numId="27">
    <w:abstractNumId w:val="19"/>
  </w:num>
  <w:num w:numId="28">
    <w:abstractNumId w:val="7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DC"/>
    <w:rsid w:val="000018FA"/>
    <w:rsid w:val="00035F80"/>
    <w:rsid w:val="000577D6"/>
    <w:rsid w:val="00064144"/>
    <w:rsid w:val="00095019"/>
    <w:rsid w:val="0010596B"/>
    <w:rsid w:val="001517D7"/>
    <w:rsid w:val="001C33F6"/>
    <w:rsid w:val="001D37D5"/>
    <w:rsid w:val="002435A5"/>
    <w:rsid w:val="002543DC"/>
    <w:rsid w:val="002563C2"/>
    <w:rsid w:val="00260EBD"/>
    <w:rsid w:val="00293E2C"/>
    <w:rsid w:val="00295583"/>
    <w:rsid w:val="002C1B71"/>
    <w:rsid w:val="002C32E0"/>
    <w:rsid w:val="00304200"/>
    <w:rsid w:val="00333566"/>
    <w:rsid w:val="003473AE"/>
    <w:rsid w:val="00353DCF"/>
    <w:rsid w:val="0037416A"/>
    <w:rsid w:val="003A419D"/>
    <w:rsid w:val="003B0062"/>
    <w:rsid w:val="0043090F"/>
    <w:rsid w:val="0048665E"/>
    <w:rsid w:val="004A4B32"/>
    <w:rsid w:val="005052B1"/>
    <w:rsid w:val="005632FD"/>
    <w:rsid w:val="00610910"/>
    <w:rsid w:val="00611745"/>
    <w:rsid w:val="00622430"/>
    <w:rsid w:val="006836D4"/>
    <w:rsid w:val="006838DD"/>
    <w:rsid w:val="006C5BAD"/>
    <w:rsid w:val="006D4D76"/>
    <w:rsid w:val="0073100F"/>
    <w:rsid w:val="008046E4"/>
    <w:rsid w:val="00804A7F"/>
    <w:rsid w:val="0083168A"/>
    <w:rsid w:val="0089122A"/>
    <w:rsid w:val="0089491D"/>
    <w:rsid w:val="00906762"/>
    <w:rsid w:val="009137E4"/>
    <w:rsid w:val="00913FB2"/>
    <w:rsid w:val="00921709"/>
    <w:rsid w:val="0097056E"/>
    <w:rsid w:val="009E24B5"/>
    <w:rsid w:val="00A40906"/>
    <w:rsid w:val="00AB756E"/>
    <w:rsid w:val="00B24077"/>
    <w:rsid w:val="00B27A6F"/>
    <w:rsid w:val="00B5376C"/>
    <w:rsid w:val="00B5783E"/>
    <w:rsid w:val="00B67C8D"/>
    <w:rsid w:val="00BE2F18"/>
    <w:rsid w:val="00C162BF"/>
    <w:rsid w:val="00C2048C"/>
    <w:rsid w:val="00C23A7E"/>
    <w:rsid w:val="00CB59AC"/>
    <w:rsid w:val="00CD75E5"/>
    <w:rsid w:val="00D00B7E"/>
    <w:rsid w:val="00D01EDD"/>
    <w:rsid w:val="00D477F3"/>
    <w:rsid w:val="00D82A3E"/>
    <w:rsid w:val="00E017A0"/>
    <w:rsid w:val="00E513CA"/>
    <w:rsid w:val="00E563D1"/>
    <w:rsid w:val="00EA689B"/>
    <w:rsid w:val="00EB07EB"/>
    <w:rsid w:val="00F06FB1"/>
    <w:rsid w:val="00F71EBD"/>
    <w:rsid w:val="00FA791A"/>
    <w:rsid w:val="00F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2E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543DC"/>
    <w:rPr>
      <w:b/>
      <w:bCs/>
    </w:rPr>
  </w:style>
  <w:style w:type="character" w:styleId="a4">
    <w:name w:val="Hyperlink"/>
    <w:basedOn w:val="a0"/>
    <w:rsid w:val="002543DC"/>
    <w:rPr>
      <w:color w:val="0000FF"/>
      <w:u w:val="single"/>
    </w:rPr>
  </w:style>
  <w:style w:type="paragraph" w:customStyle="1" w:styleId="ConsPlusNormal">
    <w:name w:val="ConsPlusNormal"/>
    <w:rsid w:val="002C1B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2C1B71"/>
    <w:pPr>
      <w:ind w:left="720"/>
      <w:contextualSpacing/>
    </w:pPr>
    <w:rPr>
      <w:rFonts w:eastAsia="Times New Roman"/>
    </w:rPr>
  </w:style>
  <w:style w:type="paragraph" w:customStyle="1" w:styleId="normal">
    <w:name w:val="normal"/>
    <w:basedOn w:val="a"/>
    <w:rsid w:val="002C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A4B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A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A4B32"/>
  </w:style>
  <w:style w:type="paragraph" w:customStyle="1" w:styleId="-11">
    <w:name w:val="Цветной список - Акцент 11"/>
    <w:basedOn w:val="a"/>
    <w:qFormat/>
    <w:rsid w:val="004A4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A4B3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24077"/>
    <w:pPr>
      <w:spacing w:after="120" w:line="480" w:lineRule="auto"/>
    </w:pPr>
  </w:style>
  <w:style w:type="paragraph" w:styleId="a6">
    <w:name w:val="Body Text"/>
    <w:basedOn w:val="a"/>
    <w:link w:val="a7"/>
    <w:rsid w:val="00B27A6F"/>
    <w:pPr>
      <w:spacing w:after="120"/>
    </w:pPr>
  </w:style>
  <w:style w:type="paragraph" w:styleId="20">
    <w:name w:val="Body Text Indent 2"/>
    <w:basedOn w:val="a"/>
    <w:unhideWhenUsed/>
    <w:rsid w:val="00B2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9122A"/>
    <w:rPr>
      <w:i/>
      <w:iCs/>
      <w:sz w:val="14"/>
      <w:szCs w:val="14"/>
      <w:lang w:bidi="ar-SA"/>
    </w:rPr>
  </w:style>
  <w:style w:type="character" w:customStyle="1" w:styleId="5">
    <w:name w:val="Основной текст (5)_"/>
    <w:basedOn w:val="a0"/>
    <w:link w:val="50"/>
    <w:rsid w:val="0089122A"/>
    <w:rPr>
      <w:sz w:val="14"/>
      <w:szCs w:val="14"/>
      <w:lang w:bidi="ar-SA"/>
    </w:rPr>
  </w:style>
  <w:style w:type="character" w:customStyle="1" w:styleId="51">
    <w:name w:val="Основной текст (5) + Полужирный"/>
    <w:basedOn w:val="5"/>
    <w:rsid w:val="0089122A"/>
    <w:rPr>
      <w:b/>
      <w:bCs/>
    </w:rPr>
  </w:style>
  <w:style w:type="paragraph" w:customStyle="1" w:styleId="40">
    <w:name w:val="Основной текст (4)"/>
    <w:basedOn w:val="a"/>
    <w:link w:val="4"/>
    <w:rsid w:val="0089122A"/>
    <w:pPr>
      <w:widowControl w:val="0"/>
      <w:shd w:val="clear" w:color="auto" w:fill="FFFFFF"/>
      <w:spacing w:before="180" w:after="0" w:line="178" w:lineRule="exact"/>
      <w:ind w:firstLine="280"/>
      <w:jc w:val="both"/>
    </w:pPr>
    <w:rPr>
      <w:rFonts w:ascii="Times New Roman" w:eastAsia="Times New Roman" w:hAnsi="Times New Roman"/>
      <w:i/>
      <w:iCs/>
      <w:sz w:val="14"/>
      <w:szCs w:val="14"/>
      <w:lang w:val="ru-RU" w:eastAsia="ru-RU"/>
    </w:rPr>
  </w:style>
  <w:style w:type="paragraph" w:customStyle="1" w:styleId="50">
    <w:name w:val="Основной текст (5)"/>
    <w:basedOn w:val="a"/>
    <w:link w:val="5"/>
    <w:rsid w:val="0089122A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/>
      <w:sz w:val="14"/>
      <w:szCs w:val="14"/>
      <w:lang w:val="ru-RU" w:eastAsia="ru-RU"/>
    </w:rPr>
  </w:style>
  <w:style w:type="paragraph" w:customStyle="1" w:styleId="Normal0">
    <w:name w:val="Normal"/>
    <w:rsid w:val="00622430"/>
  </w:style>
  <w:style w:type="character" w:customStyle="1" w:styleId="a7">
    <w:name w:val="Основной текст Знак"/>
    <w:basedOn w:val="a0"/>
    <w:link w:val="a6"/>
    <w:rsid w:val="0029558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rsid w:val="002C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rsid w:val="002C3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unhideWhenUsed/>
    <w:rsid w:val="002C32E0"/>
    <w:rPr>
      <w:vertAlign w:val="superscript"/>
    </w:rPr>
  </w:style>
  <w:style w:type="character" w:customStyle="1" w:styleId="60">
    <w:name w:val="Заголовок 6 Знак"/>
    <w:basedOn w:val="a0"/>
    <w:link w:val="6"/>
    <w:semiHidden/>
    <w:locked/>
    <w:rsid w:val="002C32E0"/>
    <w:rPr>
      <w:b/>
      <w:bCs/>
      <w:lang w:val="ru-RU" w:eastAsia="ru-RU" w:bidi="ar-SA"/>
    </w:rPr>
  </w:style>
  <w:style w:type="character" w:customStyle="1" w:styleId="10">
    <w:name w:val=" Знак Знак10"/>
    <w:basedOn w:val="a0"/>
    <w:semiHidden/>
    <w:locked/>
    <w:rsid w:val="002C32E0"/>
    <w:rPr>
      <w:rFonts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locked/>
    <w:rsid w:val="002C32E0"/>
    <w:rPr>
      <w:sz w:val="28"/>
      <w:szCs w:val="24"/>
      <w:lang w:val="ru-RU" w:eastAsia="ru-RU" w:bidi="ar-SA"/>
    </w:rPr>
  </w:style>
  <w:style w:type="character" w:styleId="ab">
    <w:name w:val="page number"/>
    <w:basedOn w:val="a0"/>
    <w:semiHidden/>
    <w:rsid w:val="005052B1"/>
  </w:style>
  <w:style w:type="character" w:customStyle="1" w:styleId="57pt">
    <w:name w:val="Основной текст (5) + 7 pt"/>
    <w:aliases w:val="Полужирный,Основной текст (4) + Arial,22,5 pt,Не курсив"/>
    <w:basedOn w:val="5"/>
    <w:rsid w:val="001C33F6"/>
    <w:rPr>
      <w:rFonts w:ascii="Times New Roman" w:hAnsi="Times New Roman" w:cs="Times New Roman"/>
      <w:b/>
      <w:bCs/>
      <w:u w:val="none"/>
    </w:rPr>
  </w:style>
  <w:style w:type="character" w:customStyle="1" w:styleId="31">
    <w:name w:val="Основной текст (3)_"/>
    <w:basedOn w:val="a0"/>
    <w:link w:val="32"/>
    <w:rsid w:val="00CB59AC"/>
    <w:rPr>
      <w:b/>
      <w:bCs/>
      <w:spacing w:val="-10"/>
      <w:sz w:val="19"/>
      <w:szCs w:val="19"/>
      <w:lang w:bidi="ar-SA"/>
    </w:rPr>
  </w:style>
  <w:style w:type="character" w:customStyle="1" w:styleId="33">
    <w:name w:val="Основной текст (3) + Не полужирный"/>
    <w:aliases w:val="Курсив"/>
    <w:basedOn w:val="31"/>
    <w:rsid w:val="00CB59AC"/>
    <w:rPr>
      <w:i/>
      <w:iCs/>
    </w:rPr>
  </w:style>
  <w:style w:type="paragraph" w:customStyle="1" w:styleId="32">
    <w:name w:val="Основной текст (3)"/>
    <w:basedOn w:val="a"/>
    <w:link w:val="31"/>
    <w:rsid w:val="00CB59AC"/>
    <w:pPr>
      <w:widowControl w:val="0"/>
      <w:shd w:val="clear" w:color="auto" w:fill="FFFFFF"/>
      <w:spacing w:after="120" w:line="197" w:lineRule="exact"/>
    </w:pPr>
    <w:rPr>
      <w:rFonts w:ascii="Times New Roman" w:eastAsia="Times New Roman" w:hAnsi="Times New Roman"/>
      <w:b/>
      <w:bCs/>
      <w:spacing w:val="-10"/>
      <w:sz w:val="19"/>
      <w:szCs w:val="19"/>
      <w:lang w:val="ru-RU" w:eastAsia="ru-RU"/>
    </w:rPr>
  </w:style>
  <w:style w:type="paragraph" w:customStyle="1" w:styleId="Default">
    <w:name w:val="Default"/>
    <w:rsid w:val="00CB59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11745"/>
    <w:pPr>
      <w:ind w:left="720"/>
      <w:contextualSpacing/>
    </w:pPr>
    <w:rPr>
      <w:rFonts w:eastAsia="Times New Roman"/>
      <w:lang w:eastAsia="ru-RU"/>
    </w:rPr>
  </w:style>
  <w:style w:type="character" w:customStyle="1" w:styleId="1">
    <w:name w:val="Заголовок №1_"/>
    <w:basedOn w:val="a0"/>
    <w:link w:val="11"/>
    <w:rsid w:val="00D82A3E"/>
    <w:rPr>
      <w:rFonts w:ascii="Arial Narrow" w:hAnsi="Arial Narrow"/>
      <w:b/>
      <w:bCs/>
      <w:sz w:val="31"/>
      <w:szCs w:val="31"/>
      <w:lang w:bidi="ar-SA"/>
    </w:rPr>
  </w:style>
  <w:style w:type="paragraph" w:customStyle="1" w:styleId="11">
    <w:name w:val="Заголовок №1"/>
    <w:basedOn w:val="a"/>
    <w:link w:val="1"/>
    <w:rsid w:val="00D82A3E"/>
    <w:pPr>
      <w:widowControl w:val="0"/>
      <w:shd w:val="clear" w:color="auto" w:fill="FFFFFF"/>
      <w:spacing w:before="300" w:after="60" w:line="362" w:lineRule="exact"/>
      <w:jc w:val="center"/>
      <w:outlineLvl w:val="0"/>
    </w:pPr>
    <w:rPr>
      <w:rFonts w:ascii="Arial Narrow" w:eastAsia="Times New Roman" w:hAnsi="Arial Narrow"/>
      <w:b/>
      <w:bCs/>
      <w:sz w:val="31"/>
      <w:szCs w:val="3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gf.ru/histR" TargetMode="External"/><Relationship Id="rId18" Type="http://schemas.openxmlformats.org/officeDocument/2006/relationships/hyperlink" Target="http://spheres.ru/history/about/324/" TargetMode="External"/><Relationship Id="rId26" Type="http://schemas.openxmlformats.org/officeDocument/2006/relationships/hyperlink" Target="http://www.drofa.ru/33/" TargetMode="External"/><Relationship Id="rId39" Type="http://schemas.openxmlformats.org/officeDocument/2006/relationships/hyperlink" Target="http://www.drofa.ru/34/" TargetMode="External"/><Relationship Id="rId21" Type="http://schemas.openxmlformats.org/officeDocument/2006/relationships/hyperlink" Target="http://www.prosv.ru/umk/5-9" TargetMode="External"/><Relationship Id="rId34" Type="http://schemas.openxmlformats.org/officeDocument/2006/relationships/hyperlink" Target="http://www.akademkniga.ru/catalog/15/2121/" TargetMode="External"/><Relationship Id="rId42" Type="http://schemas.openxmlformats.org/officeDocument/2006/relationships/hyperlink" Target="http://www.drofa.ru/34/" TargetMode="External"/><Relationship Id="rId47" Type="http://schemas.openxmlformats.org/officeDocument/2006/relationships/hyperlink" Target="http://xn----dtbhthpdbkkaet.xn--p1ai/shop/catalog/knigi/375/1104/" TargetMode="External"/><Relationship Id="rId50" Type="http://schemas.openxmlformats.org/officeDocument/2006/relationships/hyperlink" Target="http://spheres.ru/history/about/558/" TargetMode="External"/><Relationship Id="rId55" Type="http://schemas.openxmlformats.org/officeDocument/2006/relationships/hyperlink" Target="http://www.prosv.ru/umk/10-11" TargetMode="External"/><Relationship Id="rId63" Type="http://schemas.openxmlformats.org/officeDocument/2006/relationships/hyperlink" Target="http://www.prosv.ru/umk/10-11" TargetMode="External"/><Relationship Id="rId68" Type="http://schemas.openxmlformats.org/officeDocument/2006/relationships/hyperlink" Target="http://xn----dtbhthpdbkkaet.xn--p1ai/shop/catalog/knigi/449/1163/" TargetMode="External"/><Relationship Id="rId7" Type="http://schemas.openxmlformats.org/officeDocument/2006/relationships/hyperlink" Target="http://ipk74.ru/news" TargetMode="External"/><Relationship Id="rId71" Type="http://schemas.openxmlformats.org/officeDocument/2006/relationships/hyperlink" Target="http://www.prosv.ru/umk/10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f.ru/histR" TargetMode="External"/><Relationship Id="rId29" Type="http://schemas.openxmlformats.org/officeDocument/2006/relationships/hyperlink" Target="http://xn----dtbhthpdbkkaet.xn--p1ai/shop/catalog/knigi/378/1106/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www.prosv.ru/umk/5-9" TargetMode="External"/><Relationship Id="rId32" Type="http://schemas.openxmlformats.org/officeDocument/2006/relationships/hyperlink" Target="http://xn----dtbhthpdbkkaet.xn--p1ai/shop/catalog/knigi/381/1109/" TargetMode="External"/><Relationship Id="rId37" Type="http://schemas.openxmlformats.org/officeDocument/2006/relationships/hyperlink" Target="http://www.prosv.ru/umk/5-9" TargetMode="External"/><Relationship Id="rId40" Type="http://schemas.openxmlformats.org/officeDocument/2006/relationships/hyperlink" Target="http://www.drofa.ru/34/" TargetMode="External"/><Relationship Id="rId45" Type="http://schemas.openxmlformats.org/officeDocument/2006/relationships/hyperlink" Target="http://&#1088;&#1091;&#1089;&#1089;&#1082;&#1086;&#1077;-&#1089;&#1083;&#1086;&#1074;&#1086;.&#1088;&#1092;/shop/catalog/knigi/373/1102/" TargetMode="External"/><Relationship Id="rId53" Type="http://schemas.openxmlformats.org/officeDocument/2006/relationships/hyperlink" Target="http://spheres.ru/history/about/712/" TargetMode="External"/><Relationship Id="rId58" Type="http://schemas.openxmlformats.org/officeDocument/2006/relationships/hyperlink" Target="http://www.drofa.ru/66/" TargetMode="External"/><Relationship Id="rId66" Type="http://schemas.openxmlformats.org/officeDocument/2006/relationships/hyperlink" Target="http://www.drofa.ru/67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ipk74.ru/news" TargetMode="External"/><Relationship Id="rId15" Type="http://schemas.openxmlformats.org/officeDocument/2006/relationships/hyperlink" Target="http://www.vgf.ru/histR" TargetMode="External"/><Relationship Id="rId23" Type="http://schemas.openxmlformats.org/officeDocument/2006/relationships/hyperlink" Target="http://www.prosv.ru/umk/5-9" TargetMode="External"/><Relationship Id="rId28" Type="http://schemas.openxmlformats.org/officeDocument/2006/relationships/hyperlink" Target="http://www.drofa.ru/33/" TargetMode="External"/><Relationship Id="rId36" Type="http://schemas.openxmlformats.org/officeDocument/2006/relationships/hyperlink" Target="http://www.akademkniga.ru/catalog/15/2122/" TargetMode="External"/><Relationship Id="rId49" Type="http://schemas.openxmlformats.org/officeDocument/2006/relationships/hyperlink" Target="http://spheres.ru/history/about/428/" TargetMode="External"/><Relationship Id="rId57" Type="http://schemas.openxmlformats.org/officeDocument/2006/relationships/hyperlink" Target="http://www.drofa.ru/119/" TargetMode="External"/><Relationship Id="rId61" Type="http://schemas.openxmlformats.org/officeDocument/2006/relationships/hyperlink" Target="http://xn----dtbhthpdbkkaet.xn--p1ai/shop/catalog/knigi/450/1162/" TargetMode="External"/><Relationship Id="rId10" Type="http://schemas.openxmlformats.org/officeDocument/2006/relationships/hyperlink" Target="http://base.garant.ru/197289" TargetMode="External"/><Relationship Id="rId19" Type="http://schemas.openxmlformats.org/officeDocument/2006/relationships/hyperlink" Target="http://spheres.ru/history/about/486/" TargetMode="External"/><Relationship Id="rId31" Type="http://schemas.openxmlformats.org/officeDocument/2006/relationships/hyperlink" Target="http://xn----dtbhthpdbkkaet.xn--p1ai/shop/catalog/knigi/380/1108/" TargetMode="External"/><Relationship Id="rId44" Type="http://schemas.openxmlformats.org/officeDocument/2006/relationships/hyperlink" Target="http://xn----dtbhthpdbkkaet.xn--p1ai/shop/catalog/knigi/372/1101/%20" TargetMode="External"/><Relationship Id="rId52" Type="http://schemas.openxmlformats.org/officeDocument/2006/relationships/hyperlink" Target="http://spheres.ru/history/about/680/" TargetMode="External"/><Relationship Id="rId60" Type="http://schemas.openxmlformats.org/officeDocument/2006/relationships/hyperlink" Target="http://xn----dtbhthpdbkkaet.xn--p1ai/shop/catalog/knigi/449/1161/" TargetMode="External"/><Relationship Id="rId65" Type="http://schemas.openxmlformats.org/officeDocument/2006/relationships/hyperlink" Target="http://xn----dtbhthpdbkkaet.xn--p1ai/shop/catalog/knigi/450/1167/" TargetMode="External"/><Relationship Id="rId73" Type="http://schemas.openxmlformats.org/officeDocument/2006/relationships/hyperlink" Target="http://www.prosv.ru/umk/1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historians.ru/wp-content/uploads" TargetMode="External"/><Relationship Id="rId14" Type="http://schemas.openxmlformats.org/officeDocument/2006/relationships/hyperlink" Target="http://www.vgf.ru/histR" TargetMode="External"/><Relationship Id="rId22" Type="http://schemas.openxmlformats.org/officeDocument/2006/relationships/hyperlink" Target="http://www.prosv.ru/umk/5-9" TargetMode="External"/><Relationship Id="rId27" Type="http://schemas.openxmlformats.org/officeDocument/2006/relationships/hyperlink" Target="http://www.drofa.ru/33/" TargetMode="External"/><Relationship Id="rId30" Type="http://schemas.openxmlformats.org/officeDocument/2006/relationships/hyperlink" Target="http://xn----dtbhthpdbkkaet.xn--p1ai/shop/catalog/knigi/379/1107/" TargetMode="External"/><Relationship Id="rId35" Type="http://schemas.openxmlformats.org/officeDocument/2006/relationships/hyperlink" Target="http://www.akademkniga.ru/catalog/15/1316/" TargetMode="External"/><Relationship Id="rId43" Type="http://schemas.openxmlformats.org/officeDocument/2006/relationships/hyperlink" Target="http://www.vgf.ru/histV" TargetMode="External"/><Relationship Id="rId48" Type="http://schemas.openxmlformats.org/officeDocument/2006/relationships/hyperlink" Target="http://xn----dtbhthpdbkkaet.xn--p1ai/shop/catalog/knigi/376/1105/" TargetMode="External"/><Relationship Id="rId56" Type="http://schemas.openxmlformats.org/officeDocument/2006/relationships/hyperlink" Target="http://www.drofa.ru/119/" TargetMode="External"/><Relationship Id="rId64" Type="http://schemas.openxmlformats.org/officeDocument/2006/relationships/hyperlink" Target="http://&#1088;&#1091;&#1089;&#1089;&#1082;&#1086;&#1077;-&#1089;&#1083;&#1086;&#1074;&#1086;.&#1088;&#1092;/shop/catalog/knigi/449/1166/" TargetMode="External"/><Relationship Id="rId69" Type="http://schemas.openxmlformats.org/officeDocument/2006/relationships/hyperlink" Target="http://xn----dtbhthpdbkkaet.xn--p1ai/shop/catalog/knigi/449/1164/" TargetMode="External"/><Relationship Id="rId8" Type="http://schemas.openxmlformats.org/officeDocument/2006/relationships/hyperlink" Target="http://ipk74.ru/news" TargetMode="External"/><Relationship Id="rId51" Type="http://schemas.openxmlformats.org/officeDocument/2006/relationships/hyperlink" Target="http://spheres.ru/history/about/652/" TargetMode="External"/><Relationship Id="rId72" Type="http://schemas.openxmlformats.org/officeDocument/2006/relationships/hyperlink" Target="http://www.prosv.ru/umk/10-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v.ru/info.aspx?ob_no=16622" TargetMode="External"/><Relationship Id="rId17" Type="http://schemas.openxmlformats.org/officeDocument/2006/relationships/hyperlink" Target="http://spheres.ru/history/about/323/" TargetMode="External"/><Relationship Id="rId25" Type="http://schemas.openxmlformats.org/officeDocument/2006/relationships/hyperlink" Target="http://www.drofa.ru/33/" TargetMode="External"/><Relationship Id="rId33" Type="http://schemas.openxmlformats.org/officeDocument/2006/relationships/hyperlink" Target="http://www.akademkniga.ru/catalog/15/1214/" TargetMode="External"/><Relationship Id="rId38" Type="http://schemas.openxmlformats.org/officeDocument/2006/relationships/hyperlink" Target="http://www.drofa.ru/34/" TargetMode="External"/><Relationship Id="rId46" Type="http://schemas.openxmlformats.org/officeDocument/2006/relationships/hyperlink" Target="http://&#1088;&#1091;&#1089;&#1089;&#1082;&#1086;&#1077;-&#1089;&#1083;&#1086;&#1074;&#1086;.&#1088;&#1092;/shop/catalog/knigi/374/1103/" TargetMode="External"/><Relationship Id="rId59" Type="http://schemas.openxmlformats.org/officeDocument/2006/relationships/hyperlink" Target="http://www.drofa.ru/66/" TargetMode="External"/><Relationship Id="rId67" Type="http://schemas.openxmlformats.org/officeDocument/2006/relationships/hyperlink" Target="http://www.drofa.ru/67/" TargetMode="External"/><Relationship Id="rId20" Type="http://schemas.openxmlformats.org/officeDocument/2006/relationships/hyperlink" Target="http://spheres.ru/history/about/524/" TargetMode="External"/><Relationship Id="rId41" Type="http://schemas.openxmlformats.org/officeDocument/2006/relationships/hyperlink" Target="http://www.drofa.ru/34/" TargetMode="External"/><Relationship Id="rId54" Type="http://schemas.openxmlformats.org/officeDocument/2006/relationships/hyperlink" Target="http://www.prosv.ru/umk/10-11" TargetMode="External"/><Relationship Id="rId62" Type="http://schemas.openxmlformats.org/officeDocument/2006/relationships/hyperlink" Target="http://www.prosv.ru/umk/10-11" TargetMode="External"/><Relationship Id="rId70" Type="http://schemas.openxmlformats.org/officeDocument/2006/relationships/hyperlink" Target="http://xn----dtbhthpdbkkaet.xn--p1ai/shop/catalog/knigi/450/1165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10494</Words>
  <Characters>82870</Characters>
  <Application>Microsoft Office Word</Application>
  <DocSecurity>0</DocSecurity>
  <Lines>690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 «ИСТОРИЯ»</vt:lpstr>
    </vt:vector>
  </TitlesOfParts>
  <Company>Home</Company>
  <LinksUpToDate>false</LinksUpToDate>
  <CharactersWithSpaces>93178</CharactersWithSpaces>
  <SharedDoc>false</SharedDoc>
  <HLinks>
    <vt:vector size="414" baseType="variant">
      <vt:variant>
        <vt:i4>6029320</vt:i4>
      </vt:variant>
      <vt:variant>
        <vt:i4>204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201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198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4718640</vt:i4>
      </vt:variant>
      <vt:variant>
        <vt:i4>195</vt:i4>
      </vt:variant>
      <vt:variant>
        <vt:i4>0</vt:i4>
      </vt:variant>
      <vt:variant>
        <vt:i4>5</vt:i4>
      </vt:variant>
      <vt:variant>
        <vt:lpwstr>http://русское-слово.рф/shop/catalog/knigi/450/1165/</vt:lpwstr>
      </vt:variant>
      <vt:variant>
        <vt:lpwstr/>
      </vt:variant>
      <vt:variant>
        <vt:i4>4259888</vt:i4>
      </vt:variant>
      <vt:variant>
        <vt:i4>192</vt:i4>
      </vt:variant>
      <vt:variant>
        <vt:i4>0</vt:i4>
      </vt:variant>
      <vt:variant>
        <vt:i4>5</vt:i4>
      </vt:variant>
      <vt:variant>
        <vt:lpwstr>http://русское-слово.рф/shop/catalog/knigi/449/1164/</vt:lpwstr>
      </vt:variant>
      <vt:variant>
        <vt:lpwstr/>
      </vt:variant>
      <vt:variant>
        <vt:i4>4259895</vt:i4>
      </vt:variant>
      <vt:variant>
        <vt:i4>189</vt:i4>
      </vt:variant>
      <vt:variant>
        <vt:i4>0</vt:i4>
      </vt:variant>
      <vt:variant>
        <vt:i4>5</vt:i4>
      </vt:variant>
      <vt:variant>
        <vt:lpwstr>http://русское-слово.рф/shop/catalog/knigi/449/1163/</vt:lpwstr>
      </vt:variant>
      <vt:variant>
        <vt:lpwstr/>
      </vt:variant>
      <vt:variant>
        <vt:i4>2818089</vt:i4>
      </vt:variant>
      <vt:variant>
        <vt:i4>186</vt:i4>
      </vt:variant>
      <vt:variant>
        <vt:i4>0</vt:i4>
      </vt:variant>
      <vt:variant>
        <vt:i4>5</vt:i4>
      </vt:variant>
      <vt:variant>
        <vt:lpwstr>http://www.drofa.ru/67/</vt:lpwstr>
      </vt:variant>
      <vt:variant>
        <vt:lpwstr/>
      </vt:variant>
      <vt:variant>
        <vt:i4>2818089</vt:i4>
      </vt:variant>
      <vt:variant>
        <vt:i4>183</vt:i4>
      </vt:variant>
      <vt:variant>
        <vt:i4>0</vt:i4>
      </vt:variant>
      <vt:variant>
        <vt:i4>5</vt:i4>
      </vt:variant>
      <vt:variant>
        <vt:lpwstr>http://www.drofa.ru/67/</vt:lpwstr>
      </vt:variant>
      <vt:variant>
        <vt:lpwstr/>
      </vt:variant>
      <vt:variant>
        <vt:i4>4718642</vt:i4>
      </vt:variant>
      <vt:variant>
        <vt:i4>180</vt:i4>
      </vt:variant>
      <vt:variant>
        <vt:i4>0</vt:i4>
      </vt:variant>
      <vt:variant>
        <vt:i4>5</vt:i4>
      </vt:variant>
      <vt:variant>
        <vt:lpwstr>http://русское-слово.рф/shop/catalog/knigi/450/1167/</vt:lpwstr>
      </vt:variant>
      <vt:variant>
        <vt:lpwstr/>
      </vt:variant>
      <vt:variant>
        <vt:i4>4259890</vt:i4>
      </vt:variant>
      <vt:variant>
        <vt:i4>177</vt:i4>
      </vt:variant>
      <vt:variant>
        <vt:i4>0</vt:i4>
      </vt:variant>
      <vt:variant>
        <vt:i4>5</vt:i4>
      </vt:variant>
      <vt:variant>
        <vt:lpwstr>http://русское-слово.рф/shop/catalog/knigi/449/1166/</vt:lpwstr>
      </vt:variant>
      <vt:variant>
        <vt:lpwstr/>
      </vt:variant>
      <vt:variant>
        <vt:i4>6029320</vt:i4>
      </vt:variant>
      <vt:variant>
        <vt:i4>174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171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4718647</vt:i4>
      </vt:variant>
      <vt:variant>
        <vt:i4>168</vt:i4>
      </vt:variant>
      <vt:variant>
        <vt:i4>0</vt:i4>
      </vt:variant>
      <vt:variant>
        <vt:i4>5</vt:i4>
      </vt:variant>
      <vt:variant>
        <vt:lpwstr>http://русское-слово.рф/shop/catalog/knigi/450/1162/</vt:lpwstr>
      </vt:variant>
      <vt:variant>
        <vt:lpwstr/>
      </vt:variant>
      <vt:variant>
        <vt:i4>4259893</vt:i4>
      </vt:variant>
      <vt:variant>
        <vt:i4>165</vt:i4>
      </vt:variant>
      <vt:variant>
        <vt:i4>0</vt:i4>
      </vt:variant>
      <vt:variant>
        <vt:i4>5</vt:i4>
      </vt:variant>
      <vt:variant>
        <vt:lpwstr>http://русское-слово.рф/shop/catalog/knigi/449/1161/</vt:lpwstr>
      </vt:variant>
      <vt:variant>
        <vt:lpwstr/>
      </vt:variant>
      <vt:variant>
        <vt:i4>2752553</vt:i4>
      </vt:variant>
      <vt:variant>
        <vt:i4>162</vt:i4>
      </vt:variant>
      <vt:variant>
        <vt:i4>0</vt:i4>
      </vt:variant>
      <vt:variant>
        <vt:i4>5</vt:i4>
      </vt:variant>
      <vt:variant>
        <vt:lpwstr>http://www.drofa.ru/66/</vt:lpwstr>
      </vt:variant>
      <vt:variant>
        <vt:lpwstr/>
      </vt:variant>
      <vt:variant>
        <vt:i4>2752553</vt:i4>
      </vt:variant>
      <vt:variant>
        <vt:i4>159</vt:i4>
      </vt:variant>
      <vt:variant>
        <vt:i4>0</vt:i4>
      </vt:variant>
      <vt:variant>
        <vt:i4>5</vt:i4>
      </vt:variant>
      <vt:variant>
        <vt:lpwstr>http://www.drofa.ru/66/</vt:lpwstr>
      </vt:variant>
      <vt:variant>
        <vt:lpwstr/>
      </vt:variant>
      <vt:variant>
        <vt:i4>131095</vt:i4>
      </vt:variant>
      <vt:variant>
        <vt:i4>156</vt:i4>
      </vt:variant>
      <vt:variant>
        <vt:i4>0</vt:i4>
      </vt:variant>
      <vt:variant>
        <vt:i4>5</vt:i4>
      </vt:variant>
      <vt:variant>
        <vt:lpwstr>http://www.drofa.ru/119/</vt:lpwstr>
      </vt:variant>
      <vt:variant>
        <vt:lpwstr/>
      </vt:variant>
      <vt:variant>
        <vt:i4>131095</vt:i4>
      </vt:variant>
      <vt:variant>
        <vt:i4>153</vt:i4>
      </vt:variant>
      <vt:variant>
        <vt:i4>0</vt:i4>
      </vt:variant>
      <vt:variant>
        <vt:i4>5</vt:i4>
      </vt:variant>
      <vt:variant>
        <vt:lpwstr>http://www.drofa.ru/119/</vt:lpwstr>
      </vt:variant>
      <vt:variant>
        <vt:lpwstr/>
      </vt:variant>
      <vt:variant>
        <vt:i4>6029320</vt:i4>
      </vt:variant>
      <vt:variant>
        <vt:i4>150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147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655440</vt:i4>
      </vt:variant>
      <vt:variant>
        <vt:i4>144</vt:i4>
      </vt:variant>
      <vt:variant>
        <vt:i4>0</vt:i4>
      </vt:variant>
      <vt:variant>
        <vt:i4>5</vt:i4>
      </vt:variant>
      <vt:variant>
        <vt:lpwstr>http://spheres.ru/history/about/712/</vt:lpwstr>
      </vt:variant>
      <vt:variant>
        <vt:lpwstr/>
      </vt:variant>
      <vt:variant>
        <vt:i4>196691</vt:i4>
      </vt:variant>
      <vt:variant>
        <vt:i4>141</vt:i4>
      </vt:variant>
      <vt:variant>
        <vt:i4>0</vt:i4>
      </vt:variant>
      <vt:variant>
        <vt:i4>5</vt:i4>
      </vt:variant>
      <vt:variant>
        <vt:lpwstr>http://spheres.ru/history/about/680/</vt:lpwstr>
      </vt:variant>
      <vt:variant>
        <vt:lpwstr/>
      </vt:variant>
      <vt:variant>
        <vt:i4>917585</vt:i4>
      </vt:variant>
      <vt:variant>
        <vt:i4>138</vt:i4>
      </vt:variant>
      <vt:variant>
        <vt:i4>0</vt:i4>
      </vt:variant>
      <vt:variant>
        <vt:i4>5</vt:i4>
      </vt:variant>
      <vt:variant>
        <vt:lpwstr>http://spheres.ru/history/about/652/</vt:lpwstr>
      </vt:variant>
      <vt:variant>
        <vt:lpwstr/>
      </vt:variant>
      <vt:variant>
        <vt:i4>917592</vt:i4>
      </vt:variant>
      <vt:variant>
        <vt:i4>135</vt:i4>
      </vt:variant>
      <vt:variant>
        <vt:i4>0</vt:i4>
      </vt:variant>
      <vt:variant>
        <vt:i4>5</vt:i4>
      </vt:variant>
      <vt:variant>
        <vt:lpwstr>http://spheres.ru/history/about/558/</vt:lpwstr>
      </vt:variant>
      <vt:variant>
        <vt:lpwstr/>
      </vt:variant>
      <vt:variant>
        <vt:i4>589913</vt:i4>
      </vt:variant>
      <vt:variant>
        <vt:i4>132</vt:i4>
      </vt:variant>
      <vt:variant>
        <vt:i4>0</vt:i4>
      </vt:variant>
      <vt:variant>
        <vt:i4>5</vt:i4>
      </vt:variant>
      <vt:variant>
        <vt:lpwstr>http://spheres.ru/history/about/428/</vt:lpwstr>
      </vt:variant>
      <vt:variant>
        <vt:lpwstr/>
      </vt:variant>
      <vt:variant>
        <vt:i4>5177394</vt:i4>
      </vt:variant>
      <vt:variant>
        <vt:i4>129</vt:i4>
      </vt:variant>
      <vt:variant>
        <vt:i4>0</vt:i4>
      </vt:variant>
      <vt:variant>
        <vt:i4>5</vt:i4>
      </vt:variant>
      <vt:variant>
        <vt:lpwstr>http://русское-слово.рф/shop/catalog/knigi/376/1105/</vt:lpwstr>
      </vt:variant>
      <vt:variant>
        <vt:lpwstr/>
      </vt:variant>
      <vt:variant>
        <vt:i4>4980787</vt:i4>
      </vt:variant>
      <vt:variant>
        <vt:i4>126</vt:i4>
      </vt:variant>
      <vt:variant>
        <vt:i4>0</vt:i4>
      </vt:variant>
      <vt:variant>
        <vt:i4>5</vt:i4>
      </vt:variant>
      <vt:variant>
        <vt:lpwstr>http://русское-слово.рф/shop/catalog/knigi/375/1104/</vt:lpwstr>
      </vt:variant>
      <vt:variant>
        <vt:lpwstr/>
      </vt:variant>
      <vt:variant>
        <vt:i4>5046324</vt:i4>
      </vt:variant>
      <vt:variant>
        <vt:i4>123</vt:i4>
      </vt:variant>
      <vt:variant>
        <vt:i4>0</vt:i4>
      </vt:variant>
      <vt:variant>
        <vt:i4>5</vt:i4>
      </vt:variant>
      <vt:variant>
        <vt:lpwstr>http://русское-слово.рф/shop/catalog/knigi/374/1103/</vt:lpwstr>
      </vt:variant>
      <vt:variant>
        <vt:lpwstr/>
      </vt:variant>
      <vt:variant>
        <vt:i4>4849717</vt:i4>
      </vt:variant>
      <vt:variant>
        <vt:i4>120</vt:i4>
      </vt:variant>
      <vt:variant>
        <vt:i4>0</vt:i4>
      </vt:variant>
      <vt:variant>
        <vt:i4>5</vt:i4>
      </vt:variant>
      <vt:variant>
        <vt:lpwstr>http://русское-слово.рф/shop/catalog/knigi/373/1102/</vt:lpwstr>
      </vt:variant>
      <vt:variant>
        <vt:lpwstr/>
      </vt:variant>
      <vt:variant>
        <vt:i4>4915254</vt:i4>
      </vt:variant>
      <vt:variant>
        <vt:i4>117</vt:i4>
      </vt:variant>
      <vt:variant>
        <vt:i4>0</vt:i4>
      </vt:variant>
      <vt:variant>
        <vt:i4>5</vt:i4>
      </vt:variant>
      <vt:variant>
        <vt:lpwstr>http://русское-слово.рф/shop/catalog/knigi/372/1101/</vt:lpwstr>
      </vt:variant>
      <vt:variant>
        <vt:lpwstr/>
      </vt:variant>
      <vt:variant>
        <vt:i4>8061047</vt:i4>
      </vt:variant>
      <vt:variant>
        <vt:i4>114</vt:i4>
      </vt:variant>
      <vt:variant>
        <vt:i4>0</vt:i4>
      </vt:variant>
      <vt:variant>
        <vt:i4>5</vt:i4>
      </vt:variant>
      <vt:variant>
        <vt:lpwstr>http://www.vgf.ru/histV</vt:lpwstr>
      </vt:variant>
      <vt:variant>
        <vt:lpwstr/>
      </vt:variant>
      <vt:variant>
        <vt:i4>2621484</vt:i4>
      </vt:variant>
      <vt:variant>
        <vt:i4>111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108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105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102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99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7340065</vt:i4>
      </vt:variant>
      <vt:variant>
        <vt:i4>96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2752609</vt:i4>
      </vt:variant>
      <vt:variant>
        <vt:i4>93</vt:i4>
      </vt:variant>
      <vt:variant>
        <vt:i4>0</vt:i4>
      </vt:variant>
      <vt:variant>
        <vt:i4>5</vt:i4>
      </vt:variant>
      <vt:variant>
        <vt:lpwstr>http://www.akademkniga.ru/catalog/15/2122/</vt:lpwstr>
      </vt:variant>
      <vt:variant>
        <vt:lpwstr/>
      </vt:variant>
      <vt:variant>
        <vt:i4>2752615</vt:i4>
      </vt:variant>
      <vt:variant>
        <vt:i4>90</vt:i4>
      </vt:variant>
      <vt:variant>
        <vt:i4>0</vt:i4>
      </vt:variant>
      <vt:variant>
        <vt:i4>5</vt:i4>
      </vt:variant>
      <vt:variant>
        <vt:lpwstr>http://www.akademkniga.ru/catalog/15/1316/</vt:lpwstr>
      </vt:variant>
      <vt:variant>
        <vt:lpwstr/>
      </vt:variant>
      <vt:variant>
        <vt:i4>2752610</vt:i4>
      </vt:variant>
      <vt:variant>
        <vt:i4>87</vt:i4>
      </vt:variant>
      <vt:variant>
        <vt:i4>0</vt:i4>
      </vt:variant>
      <vt:variant>
        <vt:i4>5</vt:i4>
      </vt:variant>
      <vt:variant>
        <vt:lpwstr>http://www.akademkniga.ru/catalog/15/2121/</vt:lpwstr>
      </vt:variant>
      <vt:variant>
        <vt:lpwstr/>
      </vt:variant>
      <vt:variant>
        <vt:i4>2752612</vt:i4>
      </vt:variant>
      <vt:variant>
        <vt:i4>84</vt:i4>
      </vt:variant>
      <vt:variant>
        <vt:i4>0</vt:i4>
      </vt:variant>
      <vt:variant>
        <vt:i4>5</vt:i4>
      </vt:variant>
      <vt:variant>
        <vt:lpwstr>http://www.akademkniga.ru/catalog/15/1214/</vt:lpwstr>
      </vt:variant>
      <vt:variant>
        <vt:lpwstr/>
      </vt:variant>
      <vt:variant>
        <vt:i4>4718641</vt:i4>
      </vt:variant>
      <vt:variant>
        <vt:i4>81</vt:i4>
      </vt:variant>
      <vt:variant>
        <vt:i4>0</vt:i4>
      </vt:variant>
      <vt:variant>
        <vt:i4>5</vt:i4>
      </vt:variant>
      <vt:variant>
        <vt:lpwstr>http://русское-слово.рф/shop/catalog/knigi/381/1109/</vt:lpwstr>
      </vt:variant>
      <vt:variant>
        <vt:lpwstr/>
      </vt:variant>
      <vt:variant>
        <vt:i4>4784176</vt:i4>
      </vt:variant>
      <vt:variant>
        <vt:i4>78</vt:i4>
      </vt:variant>
      <vt:variant>
        <vt:i4>0</vt:i4>
      </vt:variant>
      <vt:variant>
        <vt:i4>5</vt:i4>
      </vt:variant>
      <vt:variant>
        <vt:lpwstr>http://русское-слово.рф/shop/catalog/knigi/380/1108/</vt:lpwstr>
      </vt:variant>
      <vt:variant>
        <vt:lpwstr/>
      </vt:variant>
      <vt:variant>
        <vt:i4>4194352</vt:i4>
      </vt:variant>
      <vt:variant>
        <vt:i4>75</vt:i4>
      </vt:variant>
      <vt:variant>
        <vt:i4>0</vt:i4>
      </vt:variant>
      <vt:variant>
        <vt:i4>5</vt:i4>
      </vt:variant>
      <vt:variant>
        <vt:lpwstr>http://русское-слово.рф/shop/catalog/knigi/379/1107/</vt:lpwstr>
      </vt:variant>
      <vt:variant>
        <vt:lpwstr/>
      </vt:variant>
      <vt:variant>
        <vt:i4>4259889</vt:i4>
      </vt:variant>
      <vt:variant>
        <vt:i4>72</vt:i4>
      </vt:variant>
      <vt:variant>
        <vt:i4>0</vt:i4>
      </vt:variant>
      <vt:variant>
        <vt:i4>5</vt:i4>
      </vt:variant>
      <vt:variant>
        <vt:lpwstr>http://русское-слово.рф/shop/catalog/knigi/378/1106/</vt:lpwstr>
      </vt:variant>
      <vt:variant>
        <vt:lpwstr/>
      </vt:variant>
      <vt:variant>
        <vt:i4>3080236</vt:i4>
      </vt:variant>
      <vt:variant>
        <vt:i4>69</vt:i4>
      </vt:variant>
      <vt:variant>
        <vt:i4>0</vt:i4>
      </vt:variant>
      <vt:variant>
        <vt:i4>5</vt:i4>
      </vt:variant>
      <vt:variant>
        <vt:lpwstr>http://www.drofa.ru/33/</vt:lpwstr>
      </vt:variant>
      <vt:variant>
        <vt:lpwstr/>
      </vt:variant>
      <vt:variant>
        <vt:i4>3080236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http://www.drofa.ru/33/</vt:lpwstr>
      </vt:variant>
      <vt:variant>
        <vt:lpwstr/>
      </vt:variant>
      <vt:variant>
        <vt:i4>3080236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http://www.drofa.ru/33/</vt:lpwstr>
      </vt:variant>
      <vt:variant>
        <vt:lpwstr/>
      </vt:variant>
      <vt:variant>
        <vt:i4>3080236</vt:i4>
      </vt:variant>
      <vt:variant>
        <vt:i4>60</vt:i4>
      </vt:variant>
      <vt:variant>
        <vt:i4>0</vt:i4>
      </vt:variant>
      <vt:variant>
        <vt:i4>5</vt:i4>
      </vt:variant>
      <vt:variant>
        <vt:lpwstr>http://www.drofa.ru/33/</vt:lpwstr>
      </vt:variant>
      <vt:variant>
        <vt:lpwstr/>
      </vt:variant>
      <vt:variant>
        <vt:i4>7340065</vt:i4>
      </vt:variant>
      <vt:variant>
        <vt:i4>57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54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51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48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589908</vt:i4>
      </vt:variant>
      <vt:variant>
        <vt:i4>45</vt:i4>
      </vt:variant>
      <vt:variant>
        <vt:i4>0</vt:i4>
      </vt:variant>
      <vt:variant>
        <vt:i4>5</vt:i4>
      </vt:variant>
      <vt:variant>
        <vt:lpwstr>http://spheres.ru/history/about/524/</vt:lpwstr>
      </vt:variant>
      <vt:variant>
        <vt:lpwstr/>
      </vt:variant>
      <vt:variant>
        <vt:i4>196695</vt:i4>
      </vt:variant>
      <vt:variant>
        <vt:i4>42</vt:i4>
      </vt:variant>
      <vt:variant>
        <vt:i4>0</vt:i4>
      </vt:variant>
      <vt:variant>
        <vt:i4>5</vt:i4>
      </vt:variant>
      <vt:variant>
        <vt:lpwstr>http://spheres.ru/history/about/486/</vt:lpwstr>
      </vt:variant>
      <vt:variant>
        <vt:lpwstr/>
      </vt:variant>
      <vt:variant>
        <vt:i4>589906</vt:i4>
      </vt:variant>
      <vt:variant>
        <vt:i4>39</vt:i4>
      </vt:variant>
      <vt:variant>
        <vt:i4>0</vt:i4>
      </vt:variant>
      <vt:variant>
        <vt:i4>5</vt:i4>
      </vt:variant>
      <vt:variant>
        <vt:lpwstr>http://spheres.ru/history/about/324/</vt:lpwstr>
      </vt:variant>
      <vt:variant>
        <vt:lpwstr/>
      </vt:variant>
      <vt:variant>
        <vt:i4>589909</vt:i4>
      </vt:variant>
      <vt:variant>
        <vt:i4>36</vt:i4>
      </vt:variant>
      <vt:variant>
        <vt:i4>0</vt:i4>
      </vt:variant>
      <vt:variant>
        <vt:i4>5</vt:i4>
      </vt:variant>
      <vt:variant>
        <vt:lpwstr>http://spheres.ru/history/about/323/</vt:lpwstr>
      </vt:variant>
      <vt:variant>
        <vt:lpwstr/>
      </vt:variant>
      <vt:variant>
        <vt:i4>8061047</vt:i4>
      </vt:variant>
      <vt:variant>
        <vt:i4>33</vt:i4>
      </vt:variant>
      <vt:variant>
        <vt:i4>0</vt:i4>
      </vt:variant>
      <vt:variant>
        <vt:i4>5</vt:i4>
      </vt:variant>
      <vt:variant>
        <vt:lpwstr>http://www.vgf.ru/histR</vt:lpwstr>
      </vt:variant>
      <vt:variant>
        <vt:lpwstr/>
      </vt:variant>
      <vt:variant>
        <vt:i4>8061047</vt:i4>
      </vt:variant>
      <vt:variant>
        <vt:i4>30</vt:i4>
      </vt:variant>
      <vt:variant>
        <vt:i4>0</vt:i4>
      </vt:variant>
      <vt:variant>
        <vt:i4>5</vt:i4>
      </vt:variant>
      <vt:variant>
        <vt:lpwstr>http://www.vgf.ru/histR</vt:lpwstr>
      </vt:variant>
      <vt:variant>
        <vt:lpwstr/>
      </vt:variant>
      <vt:variant>
        <vt:i4>8061047</vt:i4>
      </vt:variant>
      <vt:variant>
        <vt:i4>27</vt:i4>
      </vt:variant>
      <vt:variant>
        <vt:i4>0</vt:i4>
      </vt:variant>
      <vt:variant>
        <vt:i4>5</vt:i4>
      </vt:variant>
      <vt:variant>
        <vt:lpwstr>http://www.vgf.ru/histR</vt:lpwstr>
      </vt:variant>
      <vt:variant>
        <vt:lpwstr/>
      </vt:variant>
      <vt:variant>
        <vt:i4>8061047</vt:i4>
      </vt:variant>
      <vt:variant>
        <vt:i4>24</vt:i4>
      </vt:variant>
      <vt:variant>
        <vt:i4>0</vt:i4>
      </vt:variant>
      <vt:variant>
        <vt:i4>5</vt:i4>
      </vt:variant>
      <vt:variant>
        <vt:lpwstr>http://www.vgf.ru/histR</vt:lpwstr>
      </vt:variant>
      <vt:variant>
        <vt:lpwstr/>
      </vt:variant>
      <vt:variant>
        <vt:i4>327800</vt:i4>
      </vt:variant>
      <vt:variant>
        <vt:i4>21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 «ИСТОРИЯ»</dc:title>
  <dc:creator>kuznecov_vm</dc:creator>
  <cp:lastModifiedBy>Галина</cp:lastModifiedBy>
  <cp:revision>2</cp:revision>
  <dcterms:created xsi:type="dcterms:W3CDTF">2014-07-10T09:26:00Z</dcterms:created>
  <dcterms:modified xsi:type="dcterms:W3CDTF">2014-07-10T09:26:00Z</dcterms:modified>
</cp:coreProperties>
</file>