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69" w:rsidRPr="00A265AE" w:rsidRDefault="005B0C08" w:rsidP="00B57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Информация о работе </w:t>
      </w:r>
      <w:r w:rsidR="00F04F49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системы образования Калужской области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0E42C3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обеспечению </w:t>
      </w:r>
    </w:p>
    <w:p w:rsidR="00B357CF" w:rsidRPr="00A265AE" w:rsidRDefault="000E42C3" w:rsidP="00B57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медиа-безопасности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</w:t>
      </w:r>
      <w:r w:rsidR="00F04F4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5B0C08" w:rsidRPr="00A265AE" w:rsidRDefault="005B0C08" w:rsidP="00B357C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F1A5C" w:rsidRDefault="00B357CF" w:rsidP="00A20E0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исполнения плана мероприятий по реализации положений Стратегии действий в интересах детей Калужской области на 2012 – 2017г. от 31.05.2013 г. № 14/1112-13  п. 37 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подготовлены и размещены</w:t>
      </w:r>
      <w:r w:rsidR="00A20E06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на сайте ГАОУ ДПО «КГИМО» (</w:t>
      </w:r>
      <w:hyperlink r:id="rId5" w:history="1">
        <w:r w:rsidR="00A20E06" w:rsidRPr="00A265A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http://www.kgimo.ru/</w:t>
        </w:r>
      </w:hyperlink>
      <w:r w:rsidR="00A20E06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в разделе «Психологическая безопасность детей» 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нформационные материалы</w:t>
      </w:r>
      <w:r w:rsidRPr="00A265AE">
        <w:rPr>
          <w:sz w:val="26"/>
          <w:szCs w:val="26"/>
        </w:rPr>
        <w:t> 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для участников образовательного процесса</w:t>
      </w:r>
      <w:r w:rsidRPr="00A265AE">
        <w:rPr>
          <w:sz w:val="26"/>
          <w:szCs w:val="26"/>
        </w:rPr>
        <w:t> 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по вопросам безопасного поведения в Интернет-пространстве,</w:t>
      </w:r>
      <w:r w:rsidRPr="00A265AE">
        <w:rPr>
          <w:sz w:val="26"/>
          <w:szCs w:val="26"/>
        </w:rPr>
        <w:t> 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профилактики Интернет – зависимости,</w:t>
      </w:r>
      <w:r w:rsidRPr="00A265AE">
        <w:rPr>
          <w:sz w:val="26"/>
          <w:szCs w:val="26"/>
        </w:rPr>
        <w:t> 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предупреждения риска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вовлечения</w:t>
      </w:r>
      <w:proofErr w:type="gramEnd"/>
      <w:r w:rsidRPr="00A265AE">
        <w:rPr>
          <w:sz w:val="26"/>
          <w:szCs w:val="26"/>
        </w:rPr>
        <w:t> 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противоправную деятельность</w:t>
      </w:r>
      <w:r w:rsidR="00A265AE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рекомендации для родителей младшего школьного и подросткового возраста </w:t>
      </w:r>
      <w:r w:rsidR="00A265AE" w:rsidRPr="00A265AE">
        <w:rPr>
          <w:rFonts w:ascii="Times New Roman" w:hAnsi="Times New Roman" w:cs="Times New Roman"/>
          <w:sz w:val="26"/>
          <w:szCs w:val="26"/>
        </w:rPr>
        <w:t> </w:t>
      </w:r>
      <w:r w:rsidR="00A265AE" w:rsidRPr="00A265AE">
        <w:rPr>
          <w:rFonts w:ascii="Times New Roman" w:hAnsi="Times New Roman" w:cs="Times New Roman"/>
          <w:bCs/>
          <w:sz w:val="26"/>
          <w:szCs w:val="26"/>
        </w:rPr>
        <w:t> «Безопасность в Интернете»,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65AE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A265AE" w:rsidRPr="00A265AE">
        <w:rPr>
          <w:rFonts w:ascii="Times New Roman" w:hAnsi="Times New Roman" w:cs="Times New Roman"/>
          <w:bCs/>
          <w:sz w:val="26"/>
          <w:szCs w:val="26"/>
        </w:rPr>
        <w:t>Как у</w:t>
      </w:r>
      <w:r w:rsidR="00A265AE">
        <w:rPr>
          <w:rFonts w:ascii="Times New Roman" w:hAnsi="Times New Roman" w:cs="Times New Roman"/>
          <w:bCs/>
          <w:sz w:val="26"/>
          <w:szCs w:val="26"/>
        </w:rPr>
        <w:t>беречь детей от азартных игр в С</w:t>
      </w:r>
      <w:r w:rsidR="009F1A5C">
        <w:rPr>
          <w:rFonts w:ascii="Times New Roman" w:hAnsi="Times New Roman" w:cs="Times New Roman"/>
          <w:bCs/>
          <w:sz w:val="26"/>
          <w:szCs w:val="26"/>
        </w:rPr>
        <w:t>ети».</w:t>
      </w:r>
      <w:r w:rsidR="00A265AE" w:rsidRPr="00A265A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F3728" w:rsidRPr="00A265AE" w:rsidRDefault="009F1A5C" w:rsidP="00A20E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A265AE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азработаны и направлены в муниципальные органы управления образованием 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методические рекомендации по проведению Дня медиа</w:t>
      </w:r>
      <w:r w:rsidR="009223EE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B57E69"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безопасност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в образовательных учреждениях (Приложение 1)</w:t>
      </w:r>
    </w:p>
    <w:p w:rsidR="00A265AE" w:rsidRDefault="00B57E69" w:rsidP="00B357C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В тематические курсы повышения квалификации для социальных педагогов, педагогов-психологов, к</w:t>
      </w:r>
      <w:r w:rsid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лассных руководителей включен 12</w:t>
      </w:r>
      <w:r w:rsidRP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-часовой учебный модуль</w:t>
      </w:r>
      <w:r w:rsid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«Психологическая безопасность образовательной среды. Профилактика детского насилия», в рамках которого рассматриваются вопросы безопасности детей в медиа-среде. </w:t>
      </w:r>
    </w:p>
    <w:p w:rsidR="00A265AE" w:rsidRPr="00C4447A" w:rsidRDefault="00446DB4" w:rsidP="00B357C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декабре 2013 года д</w:t>
      </w:r>
      <w:r w:rsid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ля педагогов-психологов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образовательных организаций</w:t>
      </w:r>
      <w:r w:rsid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организован и проведен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12-</w:t>
      </w:r>
      <w:r w:rsidR="00A265AE">
        <w:rPr>
          <w:rFonts w:ascii="Times New Roman" w:hAnsi="Times New Roman" w:cs="Times New Roman"/>
          <w:sz w:val="26"/>
          <w:szCs w:val="26"/>
          <w:shd w:val="clear" w:color="auto" w:fill="FFFFFF"/>
        </w:rPr>
        <w:t>часовой семинар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-практикум «Актуальные вопросы оказания  психологической помощи семье и детям» (автор А.В. Шувалов, канд. психолог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аук), где рассматривались вопросы сохранения психологического здоровья, а также оказания помощи детям  с Интернет-зависимостью, а также </w:t>
      </w:r>
      <w:r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зависимостями  от сетевых, компьютерных игр.                                                                          </w:t>
      </w:r>
    </w:p>
    <w:p w:rsidR="00C4447A" w:rsidRPr="00C4447A" w:rsidRDefault="009F1A5C" w:rsidP="00C444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</w:t>
      </w:r>
      <w:r w:rsidR="00C4447A"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региональной </w:t>
      </w:r>
      <w:r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инновационной </w:t>
      </w:r>
      <w:r w:rsidR="00C4447A"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площадки на базе МБОУ СОШ № </w:t>
      </w:r>
      <w:smartTag w:uri="urn:schemas-microsoft-com:office:smarttags" w:element="metricconverter">
        <w:smartTagPr>
          <w:attr w:name="ProductID" w:val="41 г"/>
        </w:smartTagPr>
        <w:r w:rsidR="00C4447A" w:rsidRPr="00C4447A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41 г</w:t>
        </w:r>
      </w:smartTag>
      <w:r w:rsidR="00C4447A"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. Калуги реализуется подпрограмма: «Предупреждение негативного влияния ИКТ на становление личности и состояние здоровья мла</w:t>
      </w:r>
      <w:r w:rsid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дших школьников» (сроки: 2012 –2014</w:t>
      </w:r>
      <w:r w:rsidR="00C4447A"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гг.).</w:t>
      </w:r>
      <w:r w:rsidR="00C4447A"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Планируемый выход:</w:t>
      </w:r>
    </w:p>
    <w:p w:rsidR="00C4447A" w:rsidRPr="00C4447A" w:rsidRDefault="00C4447A" w:rsidP="00C444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1. Методические рекомендации для родителей по профилактике компьютерной зависимости у детей.</w:t>
      </w:r>
    </w:p>
    <w:p w:rsidR="00C4447A" w:rsidRPr="00C4447A" w:rsidRDefault="00C4447A" w:rsidP="00C444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2. Методические рекомендации для родителей по обеспечению безопасности детей в Интернете.</w:t>
      </w:r>
    </w:p>
    <w:p w:rsidR="00A265AE" w:rsidRDefault="00C4447A" w:rsidP="00C444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3. Методические материалы для педагогов «Интерактивная доска и проблема чистописания».</w:t>
      </w:r>
    </w:p>
    <w:p w:rsidR="009F1A5C" w:rsidRPr="00A265AE" w:rsidRDefault="009F1A5C" w:rsidP="00B357C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курсы повышения квалификации руководителей, психологов, социальных педагогов включены модули по межкультурной коммуникации, в которых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рассматривается вопрос обеспечения информационной </w:t>
      </w:r>
      <w:r w:rsidR="00C4447A">
        <w:rPr>
          <w:rFonts w:ascii="Times New Roman" w:hAnsi="Times New Roman" w:cs="Times New Roman"/>
          <w:sz w:val="26"/>
          <w:szCs w:val="26"/>
          <w:shd w:val="clear" w:color="auto" w:fill="FFFFFF"/>
        </w:rPr>
        <w:t>безопасности детей (Приложение 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sectPr w:rsidR="009F1A5C" w:rsidRPr="00A2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CF"/>
    <w:rsid w:val="000E42C3"/>
    <w:rsid w:val="00446DB4"/>
    <w:rsid w:val="005B0C08"/>
    <w:rsid w:val="008476AC"/>
    <w:rsid w:val="009223EE"/>
    <w:rsid w:val="009A7677"/>
    <w:rsid w:val="009F1A5C"/>
    <w:rsid w:val="009F3728"/>
    <w:rsid w:val="00A20E06"/>
    <w:rsid w:val="00A265AE"/>
    <w:rsid w:val="00B357CF"/>
    <w:rsid w:val="00B57E69"/>
    <w:rsid w:val="00C4447A"/>
    <w:rsid w:val="00F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7CF"/>
  </w:style>
  <w:style w:type="character" w:styleId="a3">
    <w:name w:val="Hyperlink"/>
    <w:basedOn w:val="a0"/>
    <w:uiPriority w:val="99"/>
    <w:unhideWhenUsed/>
    <w:rsid w:val="00A20E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6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7CF"/>
  </w:style>
  <w:style w:type="character" w:styleId="a3">
    <w:name w:val="Hyperlink"/>
    <w:basedOn w:val="a0"/>
    <w:uiPriority w:val="99"/>
    <w:unhideWhenUsed/>
    <w:rsid w:val="00A20E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gi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Калитько Е.Н.</dc:creator>
  <cp:lastModifiedBy>Тихонов А.В.</cp:lastModifiedBy>
  <cp:revision>2</cp:revision>
  <dcterms:created xsi:type="dcterms:W3CDTF">2013-12-23T14:19:00Z</dcterms:created>
  <dcterms:modified xsi:type="dcterms:W3CDTF">2013-12-23T14:19:00Z</dcterms:modified>
</cp:coreProperties>
</file>