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4C" w:rsidRPr="00277212" w:rsidRDefault="00C8194C" w:rsidP="00BE5CBE">
      <w:pPr>
        <w:spacing w:after="0" w:line="240" w:lineRule="auto"/>
        <w:ind w:firstLine="708"/>
        <w:jc w:val="right"/>
        <w:rPr>
          <w:rFonts w:ascii="Times New Roman" w:hAnsi="Times New Roman"/>
          <w:i/>
          <w:sz w:val="20"/>
          <w:szCs w:val="20"/>
        </w:rPr>
      </w:pPr>
      <w:r w:rsidRPr="00277212">
        <w:rPr>
          <w:rFonts w:ascii="Times New Roman" w:hAnsi="Times New Roman"/>
          <w:i/>
          <w:sz w:val="20"/>
          <w:szCs w:val="20"/>
        </w:rPr>
        <w:t>Е.А. Осинцева, методист ММЦ</w:t>
      </w:r>
    </w:p>
    <w:p w:rsidR="00C8194C" w:rsidRDefault="00C8194C" w:rsidP="00D31EBD">
      <w:pPr>
        <w:jc w:val="center"/>
        <w:rPr>
          <w:rFonts w:ascii="Times New Roman" w:hAnsi="Times New Roman"/>
          <w:b/>
          <w:sz w:val="28"/>
          <w:szCs w:val="28"/>
        </w:rPr>
      </w:pPr>
      <w:r w:rsidRPr="00014735">
        <w:rPr>
          <w:rFonts w:ascii="Times New Roman" w:hAnsi="Times New Roman"/>
          <w:b/>
          <w:sz w:val="28"/>
          <w:szCs w:val="28"/>
        </w:rPr>
        <w:t>Загадка как средство развития логического мышления дошкольников</w:t>
      </w:r>
    </w:p>
    <w:p w:rsidR="00C8194C" w:rsidRPr="00B71580" w:rsidRDefault="00C8194C" w:rsidP="007C5586">
      <w:pPr>
        <w:spacing w:after="0" w:line="240" w:lineRule="auto"/>
        <w:ind w:firstLine="5670"/>
        <w:jc w:val="both"/>
        <w:rPr>
          <w:rFonts w:ascii="Times New Roman" w:hAnsi="Times New Roman"/>
        </w:rPr>
      </w:pPr>
      <w:r w:rsidRPr="00B71580">
        <w:rPr>
          <w:rFonts w:ascii="Times New Roman" w:hAnsi="Times New Roman"/>
        </w:rPr>
        <w:t xml:space="preserve">Отгадывая загадку, </w:t>
      </w:r>
      <w:r>
        <w:rPr>
          <w:rFonts w:ascii="Times New Roman" w:hAnsi="Times New Roman"/>
        </w:rPr>
        <w:t>ребё</w:t>
      </w:r>
      <w:r w:rsidRPr="00B71580">
        <w:rPr>
          <w:rFonts w:ascii="Times New Roman" w:hAnsi="Times New Roman"/>
        </w:rPr>
        <w:t>нок как бы сдаёт экзамен</w:t>
      </w:r>
    </w:p>
    <w:p w:rsidR="00C8194C" w:rsidRPr="00B71580" w:rsidRDefault="00C8194C" w:rsidP="007C5586">
      <w:pPr>
        <w:spacing w:after="0" w:line="240" w:lineRule="auto"/>
        <w:ind w:firstLine="5670"/>
        <w:jc w:val="both"/>
        <w:rPr>
          <w:rFonts w:ascii="Times New Roman" w:hAnsi="Times New Roman"/>
        </w:rPr>
      </w:pPr>
      <w:r w:rsidRPr="00B71580">
        <w:rPr>
          <w:rFonts w:ascii="Times New Roman" w:hAnsi="Times New Roman"/>
        </w:rPr>
        <w:t>на знание и сообразительность. Хорошо ли он</w:t>
      </w:r>
    </w:p>
    <w:p w:rsidR="00C8194C" w:rsidRPr="00B71580" w:rsidRDefault="00C8194C" w:rsidP="007C5586">
      <w:pPr>
        <w:spacing w:after="0" w:line="240" w:lineRule="auto"/>
        <w:ind w:firstLine="5670"/>
        <w:jc w:val="both"/>
        <w:rPr>
          <w:rFonts w:ascii="Times New Roman" w:hAnsi="Times New Roman"/>
        </w:rPr>
      </w:pPr>
      <w:r w:rsidRPr="00B71580">
        <w:rPr>
          <w:rFonts w:ascii="Times New Roman" w:hAnsi="Times New Roman"/>
        </w:rPr>
        <w:t xml:space="preserve">познакомился с окружающим миром? Знает ли </w:t>
      </w:r>
    </w:p>
    <w:p w:rsidR="00C8194C" w:rsidRPr="00B71580" w:rsidRDefault="00C8194C" w:rsidP="007C5586">
      <w:pPr>
        <w:spacing w:after="0" w:line="240" w:lineRule="auto"/>
        <w:ind w:firstLine="5670"/>
        <w:jc w:val="both"/>
        <w:rPr>
          <w:rFonts w:ascii="Times New Roman" w:hAnsi="Times New Roman"/>
        </w:rPr>
      </w:pPr>
      <w:r w:rsidRPr="00B71580">
        <w:rPr>
          <w:rFonts w:ascii="Times New Roman" w:hAnsi="Times New Roman"/>
        </w:rPr>
        <w:t>признаки, качества, свойства предметов и явлений?</w:t>
      </w:r>
    </w:p>
    <w:p w:rsidR="00C8194C" w:rsidRDefault="00C8194C" w:rsidP="00B71580">
      <w:pPr>
        <w:spacing w:after="0" w:line="240" w:lineRule="auto"/>
        <w:ind w:firstLine="5670"/>
        <w:jc w:val="right"/>
        <w:rPr>
          <w:rFonts w:ascii="Times New Roman" w:hAnsi="Times New Roman"/>
        </w:rPr>
      </w:pPr>
      <w:r w:rsidRPr="00B71580">
        <w:rPr>
          <w:rFonts w:ascii="Times New Roman" w:hAnsi="Times New Roman"/>
        </w:rPr>
        <w:t>Л.</w:t>
      </w:r>
      <w:r>
        <w:rPr>
          <w:rFonts w:ascii="Times New Roman" w:hAnsi="Times New Roman"/>
        </w:rPr>
        <w:t xml:space="preserve"> </w:t>
      </w:r>
      <w:r w:rsidRPr="00B71580">
        <w:rPr>
          <w:rFonts w:ascii="Times New Roman" w:hAnsi="Times New Roman"/>
        </w:rPr>
        <w:t>Стрельцова</w:t>
      </w:r>
    </w:p>
    <w:p w:rsidR="00C8194C" w:rsidRPr="005761A6" w:rsidRDefault="00C8194C" w:rsidP="00B71580">
      <w:pPr>
        <w:spacing w:after="0" w:line="240" w:lineRule="auto"/>
        <w:ind w:firstLine="5670"/>
        <w:jc w:val="right"/>
        <w:rPr>
          <w:rFonts w:ascii="Times New Roman" w:hAnsi="Times New Roman"/>
          <w:sz w:val="24"/>
          <w:szCs w:val="24"/>
        </w:rPr>
      </w:pPr>
    </w:p>
    <w:p w:rsidR="00C8194C" w:rsidRDefault="00C8194C" w:rsidP="008B0913">
      <w:pPr>
        <w:spacing w:after="0" w:line="240" w:lineRule="auto"/>
        <w:rPr>
          <w:rFonts w:ascii="Times New Roman" w:hAnsi="Times New Roman"/>
          <w:sz w:val="24"/>
          <w:szCs w:val="24"/>
        </w:rPr>
      </w:pPr>
      <w:r w:rsidRPr="00D31EBD">
        <w:rPr>
          <w:rFonts w:ascii="Times New Roman" w:hAnsi="Times New Roman"/>
          <w:b/>
          <w:sz w:val="24"/>
          <w:szCs w:val="24"/>
        </w:rPr>
        <w:t>Цель работы с педагогами.</w:t>
      </w:r>
      <w:r>
        <w:rPr>
          <w:rFonts w:ascii="Times New Roman" w:hAnsi="Times New Roman"/>
          <w:sz w:val="24"/>
          <w:szCs w:val="24"/>
        </w:rPr>
        <w:t xml:space="preserve"> Овладение технологией обучения детей отгадыванию загадок.</w:t>
      </w:r>
    </w:p>
    <w:p w:rsidR="00C8194C" w:rsidRDefault="00C8194C" w:rsidP="006354EC">
      <w:pPr>
        <w:spacing w:after="0" w:line="240" w:lineRule="auto"/>
        <w:jc w:val="both"/>
        <w:rPr>
          <w:rFonts w:ascii="Times New Roman" w:hAnsi="Times New Roman"/>
          <w:sz w:val="24"/>
          <w:szCs w:val="24"/>
        </w:rPr>
      </w:pPr>
      <w:r w:rsidRPr="005C582D">
        <w:rPr>
          <w:rFonts w:ascii="Times New Roman" w:hAnsi="Times New Roman"/>
          <w:b/>
          <w:sz w:val="24"/>
          <w:szCs w:val="24"/>
        </w:rPr>
        <w:t xml:space="preserve">Проблемы </w:t>
      </w:r>
      <w:r>
        <w:rPr>
          <w:rFonts w:ascii="Times New Roman" w:hAnsi="Times New Roman"/>
          <w:sz w:val="24"/>
          <w:szCs w:val="24"/>
        </w:rPr>
        <w:t>воспитателя в обучении детей отгадывать загадки.</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ab/>
        <w:t>1. Не владеют технологией обучения детей отгадыванию загадок.</w:t>
      </w:r>
    </w:p>
    <w:p w:rsidR="00C8194C" w:rsidRDefault="00C8194C" w:rsidP="006354EC">
      <w:pPr>
        <w:spacing w:after="0" w:line="240" w:lineRule="auto"/>
        <w:ind w:firstLine="708"/>
        <w:jc w:val="both"/>
        <w:rPr>
          <w:rFonts w:ascii="Times New Roman" w:hAnsi="Times New Roman"/>
          <w:sz w:val="24"/>
          <w:szCs w:val="24"/>
        </w:rPr>
      </w:pPr>
      <w:r>
        <w:rPr>
          <w:rFonts w:ascii="Times New Roman" w:hAnsi="Times New Roman"/>
          <w:sz w:val="24"/>
          <w:szCs w:val="24"/>
        </w:rPr>
        <w:t>2. Не уделяется должного внимания загадкам – коротким и метким «развивалкам» ума детей – в режимных моментах, на занятиях.</w:t>
      </w:r>
    </w:p>
    <w:p w:rsidR="00C8194C" w:rsidRDefault="00C8194C" w:rsidP="006354EC">
      <w:pPr>
        <w:spacing w:after="0" w:line="240" w:lineRule="auto"/>
        <w:ind w:firstLine="708"/>
        <w:jc w:val="both"/>
        <w:rPr>
          <w:rFonts w:ascii="Times New Roman" w:hAnsi="Times New Roman"/>
          <w:sz w:val="24"/>
          <w:szCs w:val="24"/>
        </w:rPr>
      </w:pPr>
      <w:r>
        <w:rPr>
          <w:rFonts w:ascii="Times New Roman" w:hAnsi="Times New Roman"/>
          <w:sz w:val="24"/>
          <w:szCs w:val="24"/>
        </w:rPr>
        <w:t>3. Не проводятся запланированные систематические наблюдения за предметами или явлениями на прогулках по накоплению некоторых зашифрованных признаков загаданного предмета или явления, которые помогут в дальнейшем осознанно выделять их различные признаки: внешнего вида (величина, форма, цвет), материала (мягкий, твёрдый, железный), вкуса (сладкий, кислый, горький), движения (способ и скорость), местонахождения и др.</w:t>
      </w:r>
    </w:p>
    <w:p w:rsidR="00C8194C" w:rsidRDefault="00C8194C" w:rsidP="006354EC">
      <w:pPr>
        <w:spacing w:after="0" w:line="240" w:lineRule="auto"/>
        <w:ind w:firstLine="708"/>
        <w:jc w:val="both"/>
        <w:rPr>
          <w:rFonts w:ascii="Times New Roman" w:hAnsi="Times New Roman"/>
          <w:sz w:val="24"/>
          <w:szCs w:val="24"/>
        </w:rPr>
      </w:pPr>
    </w:p>
    <w:p w:rsidR="00C8194C" w:rsidRPr="00F929EA" w:rsidRDefault="00C8194C" w:rsidP="00A3665A">
      <w:pPr>
        <w:spacing w:after="0" w:line="240" w:lineRule="auto"/>
        <w:rPr>
          <w:rFonts w:ascii="Times New Roman" w:hAnsi="Times New Roman"/>
          <w:b/>
          <w:sz w:val="24"/>
          <w:szCs w:val="24"/>
        </w:rPr>
      </w:pPr>
      <w:r w:rsidRPr="00F929EA">
        <w:rPr>
          <w:rFonts w:ascii="Times New Roman" w:hAnsi="Times New Roman"/>
          <w:b/>
          <w:sz w:val="24"/>
          <w:szCs w:val="24"/>
        </w:rPr>
        <w:t>Причины ошибок детей при отгадывании и сравнении загадок:</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 невнимательно слушают текст загадки;</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 не запоминают полностью содержание загадки;</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 полностью или частично не понимают текст загадки;</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 при отгадывании и сравнении используют не все признаки, имеющиеся в загадке;</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 не имеют достаточных знаний о загаданном предмете, явлении;</w:t>
      </w:r>
    </w:p>
    <w:p w:rsidR="00C8194C" w:rsidRDefault="00C8194C" w:rsidP="006354EC">
      <w:pPr>
        <w:spacing w:after="0" w:line="240" w:lineRule="auto"/>
        <w:jc w:val="both"/>
        <w:rPr>
          <w:rFonts w:ascii="Times New Roman" w:hAnsi="Times New Roman"/>
          <w:sz w:val="24"/>
          <w:szCs w:val="24"/>
        </w:rPr>
      </w:pPr>
      <w:r>
        <w:rPr>
          <w:rFonts w:ascii="Times New Roman" w:hAnsi="Times New Roman"/>
          <w:sz w:val="24"/>
          <w:szCs w:val="24"/>
        </w:rPr>
        <w:t>- не могут правильно проанализировать, сравнивать и обобщать признаки, указанные в загадке.</w:t>
      </w:r>
    </w:p>
    <w:p w:rsidR="00C8194C" w:rsidRDefault="00C8194C" w:rsidP="006354EC">
      <w:pPr>
        <w:spacing w:after="0" w:line="240" w:lineRule="auto"/>
        <w:jc w:val="both"/>
        <w:rPr>
          <w:rFonts w:ascii="Times New Roman" w:hAnsi="Times New Roman"/>
          <w:sz w:val="24"/>
          <w:szCs w:val="24"/>
        </w:rPr>
      </w:pPr>
    </w:p>
    <w:p w:rsidR="00C8194C" w:rsidRPr="00AD3E33" w:rsidRDefault="00C8194C" w:rsidP="006354EC">
      <w:pPr>
        <w:spacing w:after="0" w:line="240" w:lineRule="auto"/>
        <w:jc w:val="both"/>
        <w:rPr>
          <w:rFonts w:ascii="Times New Roman" w:hAnsi="Times New Roman"/>
          <w:sz w:val="24"/>
          <w:szCs w:val="24"/>
        </w:rPr>
      </w:pPr>
      <w:r>
        <w:rPr>
          <w:rFonts w:ascii="Times New Roman" w:hAnsi="Times New Roman"/>
          <w:sz w:val="24"/>
          <w:szCs w:val="24"/>
        </w:rPr>
        <w:tab/>
        <w:t>Воспитатель при отгадывании и сравнении загадок должен проанализировать ответы детей и выяснить, по какой причине они не используют всех признаков, содержащихся в загадках: не могут вычленить, запомнить, понять, расшифровать или намеренно отбрасывают признаки, с их точки зрения противоречащие отгадке.</w:t>
      </w:r>
    </w:p>
    <w:p w:rsidR="00C8194C" w:rsidRPr="000239B0" w:rsidRDefault="00C8194C">
      <w:pPr>
        <w:spacing w:after="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9037"/>
      </w:tblGrid>
      <w:tr w:rsidR="00C8194C" w:rsidRPr="005A30B8" w:rsidTr="005A30B8">
        <w:tc>
          <w:tcPr>
            <w:tcW w:w="10988" w:type="dxa"/>
            <w:gridSpan w:val="2"/>
          </w:tcPr>
          <w:p w:rsidR="00C8194C" w:rsidRPr="005A30B8" w:rsidRDefault="00C8194C" w:rsidP="005A30B8">
            <w:pPr>
              <w:spacing w:after="0" w:line="240" w:lineRule="auto"/>
              <w:jc w:val="center"/>
              <w:rPr>
                <w:rFonts w:ascii="Times New Roman" w:hAnsi="Times New Roman"/>
                <w:sz w:val="24"/>
                <w:szCs w:val="24"/>
              </w:rPr>
            </w:pPr>
            <w:r w:rsidRPr="005A30B8">
              <w:rPr>
                <w:rFonts w:ascii="Times New Roman" w:hAnsi="Times New Roman"/>
                <w:sz w:val="24"/>
                <w:szCs w:val="24"/>
              </w:rPr>
              <w:t>Задачи по обучению детей отгадыванию загадок</w:t>
            </w:r>
          </w:p>
        </w:tc>
      </w:tr>
      <w:tr w:rsidR="00C8194C" w:rsidRPr="005A30B8" w:rsidTr="005A30B8">
        <w:tc>
          <w:tcPr>
            <w:tcW w:w="1951" w:type="dxa"/>
          </w:tcPr>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Обучающие</w:t>
            </w:r>
          </w:p>
        </w:tc>
        <w:tc>
          <w:tcPr>
            <w:tcW w:w="9037" w:type="dxa"/>
          </w:tcPr>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Учить детей отгадывать загадки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только с точно названными признаками;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только с зашифрованными признаками;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 отрицательными сравнениями и точно названными признаками;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 отрицательными сравнениями и зашифрованными признаками;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комбинированные загадки с точно названными и зашифрованными признаками.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Учить детей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выделять группу признаков предметов или явлений;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применять приём «Перегруппировки» признаков предметов или явлений;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расшифровывать признаки предметов или явлений;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использовать приём «Уточнения» признаков, точно названных и раскрывающих иносказания в загадке;</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решать логическую задачу на основе анализа (выделение всех признаков) и синтеза (объединение их в одно целое).</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Учить детей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сознательно отгадывать загадки;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понимать содержание;</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видеть черты сходства;</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логически мыслить;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искать пути решения;</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рассуждать в необходимой последовательности;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делать выводы;</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объяснять и доказывать свою точку зрения;</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Учить детей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видеть в загадке фантазию, изящество, виртуозность, образность, неожиданную рифму и сопоставление, нестардатность мышления, необычный, «авторский взгляд» на окружающую действительность.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●Учить детей понимать причины успеха / неуспеха при отгадывании загадок (рефлексивная оценка).</w:t>
            </w:r>
          </w:p>
        </w:tc>
      </w:tr>
      <w:tr w:rsidR="00C8194C" w:rsidRPr="005A30B8" w:rsidTr="005A30B8">
        <w:tc>
          <w:tcPr>
            <w:tcW w:w="1951" w:type="dxa"/>
          </w:tcPr>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Развивающие</w:t>
            </w:r>
          </w:p>
        </w:tc>
        <w:tc>
          <w:tcPr>
            <w:tcW w:w="9037" w:type="dxa"/>
          </w:tcPr>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Формировать интеллектуальные умения</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анализировать предметы и явления;</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сопоставлять;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сравнивать;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обобщать;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устанавливать причинно-следственные связи между явлениями;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делать умозаключения.</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Развивать </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наблюдательность;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догадливость;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сообразительность;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способность преодолевать трудности в решении поставленной задачи;</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умение самостоятельно решать умственные задачи. </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Развивать психические процессы</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 xml:space="preserve">восприятие </w:t>
            </w:r>
            <w:r w:rsidRPr="005A30B8">
              <w:rPr>
                <w:rFonts w:ascii="Times New Roman" w:hAnsi="Times New Roman"/>
                <w:sz w:val="24"/>
                <w:szCs w:val="24"/>
              </w:rPr>
              <w:t>– умение анализировать предметы по существенным признакам;</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 xml:space="preserve">внимание </w:t>
            </w:r>
            <w:r w:rsidRPr="005A30B8">
              <w:rPr>
                <w:rFonts w:ascii="Times New Roman" w:hAnsi="Times New Roman"/>
                <w:sz w:val="24"/>
                <w:szCs w:val="24"/>
              </w:rPr>
              <w:t>– умение сосредотачиваться на предметах, явлениях, действиях;</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 xml:space="preserve">память </w:t>
            </w:r>
            <w:r w:rsidRPr="005A30B8">
              <w:rPr>
                <w:rFonts w:ascii="Times New Roman" w:hAnsi="Times New Roman"/>
                <w:sz w:val="24"/>
                <w:szCs w:val="24"/>
              </w:rPr>
              <w:t>– умение запоминать на слух, зрительно, тактильно;</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 xml:space="preserve">мышление </w:t>
            </w:r>
            <w:r w:rsidRPr="005A30B8">
              <w:rPr>
                <w:rFonts w:ascii="Times New Roman" w:hAnsi="Times New Roman"/>
                <w:sz w:val="24"/>
                <w:szCs w:val="24"/>
              </w:rPr>
              <w:t>– успешно пройти путь от наглядно-действенного к наглядно-образному, и логическому и творческому способам мыслить;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 xml:space="preserve">воображение </w:t>
            </w:r>
            <w:r w:rsidRPr="005A30B8">
              <w:rPr>
                <w:rFonts w:ascii="Times New Roman" w:hAnsi="Times New Roman"/>
                <w:sz w:val="24"/>
                <w:szCs w:val="24"/>
              </w:rPr>
              <w:t>– умение видеть по-другому самое обыкновенное в окружающем мире;</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 xml:space="preserve">волю </w:t>
            </w:r>
            <w:r w:rsidRPr="005A30B8">
              <w:rPr>
                <w:rFonts w:ascii="Times New Roman" w:hAnsi="Times New Roman"/>
                <w:sz w:val="24"/>
                <w:szCs w:val="24"/>
              </w:rPr>
              <w:t>– умение мобилизовать собственные силы на преодоление трудностей;</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w:t>
            </w:r>
            <w:r w:rsidRPr="005A30B8">
              <w:rPr>
                <w:rFonts w:ascii="Times New Roman" w:hAnsi="Times New Roman"/>
                <w:i/>
                <w:sz w:val="24"/>
                <w:szCs w:val="24"/>
              </w:rPr>
              <w:t>речь</w:t>
            </w:r>
            <w:r w:rsidRPr="005A30B8">
              <w:rPr>
                <w:rFonts w:ascii="Times New Roman" w:hAnsi="Times New Roman"/>
                <w:sz w:val="24"/>
                <w:szCs w:val="24"/>
              </w:rPr>
              <w:t xml:space="preserve"> – построение логической цепи рассуждений, умение выделять общее и различное, устанавливать аналогии, обсуждать в ходе совместной деятельности возникающие проблемы, правила, выражать свои мысли в соответствии с установленными правилами, умение устанавливать значение слов, понимать смысл услышанных слов, речевое описание различных предметов, явлений, действий.</w:t>
            </w:r>
          </w:p>
        </w:tc>
      </w:tr>
      <w:tr w:rsidR="00C8194C" w:rsidRPr="005A30B8" w:rsidTr="005A30B8">
        <w:tc>
          <w:tcPr>
            <w:tcW w:w="1951" w:type="dxa"/>
          </w:tcPr>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Воспитывающие</w:t>
            </w:r>
          </w:p>
        </w:tc>
        <w:tc>
          <w:tcPr>
            <w:tcW w:w="9037" w:type="dxa"/>
          </w:tcPr>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Воспитывать </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умение слушать взрослого и сверстника и вступать при необходимости в диалог;</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строить продуктивное взаимодействие и сотрудничество со сверстниками и взрослым в поиске и сборе информации об отгадке;</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эмоционально нравственную отзывчивость;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доброжелательность;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готовность оказать помощь тем, кто в ней нуждается;</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xml:space="preserve"> - честность;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искренность;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взаимопомощь;</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отзывчивость к переживаниям другого человека.</w:t>
            </w:r>
          </w:p>
          <w:p w:rsidR="00C8194C" w:rsidRPr="005A30B8" w:rsidRDefault="00C8194C" w:rsidP="005A30B8">
            <w:pPr>
              <w:spacing w:after="0" w:line="240" w:lineRule="auto"/>
              <w:jc w:val="both"/>
              <w:rPr>
                <w:rFonts w:ascii="Times New Roman" w:hAnsi="Times New Roman"/>
                <w:sz w:val="24"/>
                <w:szCs w:val="24"/>
              </w:rPr>
            </w:pPr>
            <w:r w:rsidRPr="005A30B8">
              <w:rPr>
                <w:rFonts w:ascii="Times New Roman" w:hAnsi="Times New Roman"/>
                <w:sz w:val="24"/>
                <w:szCs w:val="24"/>
              </w:rPr>
              <w:t>● Формировать чувство прекрасного и эстетические чувства.</w:t>
            </w:r>
          </w:p>
        </w:tc>
      </w:tr>
    </w:tbl>
    <w:p w:rsidR="00C8194C" w:rsidRPr="000239B0" w:rsidRDefault="00C8194C">
      <w:pPr>
        <w:spacing w:after="0" w:line="240" w:lineRule="auto"/>
        <w:jc w:val="both"/>
        <w:rPr>
          <w:rFonts w:ascii="Times New Roman" w:hAnsi="Times New Roman"/>
          <w:sz w:val="16"/>
          <w:szCs w:val="16"/>
        </w:rPr>
      </w:pPr>
    </w:p>
    <w:p w:rsidR="00C8194C" w:rsidRDefault="00C8194C" w:rsidP="008A3128">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Загадка – это поэтическая миниатюра в стихах или ритмической прозе, поэтическое иносказание, выраженное сравнением или метафорой. Главная особенность загадки состоит в том, что эта миниатюра представляет собой </w:t>
      </w:r>
      <w:r w:rsidRPr="005C11C1">
        <w:rPr>
          <w:rFonts w:ascii="Times New Roman" w:hAnsi="Times New Roman"/>
          <w:i/>
          <w:sz w:val="24"/>
          <w:szCs w:val="24"/>
        </w:rPr>
        <w:t>логическую задачу</w:t>
      </w:r>
      <w:r>
        <w:rPr>
          <w:rFonts w:ascii="Times New Roman" w:hAnsi="Times New Roman"/>
          <w:sz w:val="24"/>
          <w:szCs w:val="24"/>
        </w:rPr>
        <w:t>. Каждая загадка содержит мудрёные вопросы: Что? Откуда? Из чего сделано?</w:t>
      </w:r>
    </w:p>
    <w:p w:rsidR="00C8194C" w:rsidRPr="0001566D" w:rsidRDefault="00C8194C" w:rsidP="0001566D">
      <w:pPr>
        <w:spacing w:after="0" w:line="240" w:lineRule="auto"/>
        <w:ind w:firstLine="708"/>
        <w:jc w:val="both"/>
        <w:rPr>
          <w:rFonts w:ascii="Times New Roman" w:hAnsi="Times New Roman"/>
          <w:sz w:val="24"/>
          <w:szCs w:val="24"/>
        </w:rPr>
      </w:pPr>
      <w:r w:rsidRPr="0001566D">
        <w:rPr>
          <w:rFonts w:ascii="Times New Roman" w:hAnsi="Times New Roman"/>
          <w:i/>
          <w:sz w:val="24"/>
          <w:szCs w:val="24"/>
        </w:rPr>
        <w:t>Отгадать загадку</w:t>
      </w:r>
      <w:r>
        <w:rPr>
          <w:rFonts w:ascii="Times New Roman" w:hAnsi="Times New Roman"/>
          <w:sz w:val="24"/>
          <w:szCs w:val="24"/>
        </w:rPr>
        <w:t xml:space="preserve"> – значит найти решение задачи, ответить на вопрос, т.е. совершить довольно сложную мыслительную операцию. Предмет, о котором идё</w:t>
      </w:r>
      <w:r w:rsidRPr="0001566D">
        <w:rPr>
          <w:rFonts w:ascii="Times New Roman" w:hAnsi="Times New Roman"/>
          <w:sz w:val="24"/>
          <w:szCs w:val="24"/>
        </w:rPr>
        <w:t>т речь в загадке, скрыт, зашифрован разными способами. От способа шифра з</w:t>
      </w:r>
      <w:r>
        <w:rPr>
          <w:rFonts w:ascii="Times New Roman" w:hAnsi="Times New Roman"/>
          <w:sz w:val="24"/>
          <w:szCs w:val="24"/>
        </w:rPr>
        <w:t>ависит тип логической задачи, её</w:t>
      </w:r>
      <w:r w:rsidRPr="0001566D">
        <w:rPr>
          <w:rFonts w:ascii="Times New Roman" w:hAnsi="Times New Roman"/>
          <w:sz w:val="24"/>
          <w:szCs w:val="24"/>
        </w:rPr>
        <w:t xml:space="preserve"> сложность, а следовательно, и характер умственной операции, которую предстоит совершить отгадывающему.</w:t>
      </w:r>
    </w:p>
    <w:p w:rsidR="00C8194C" w:rsidRDefault="00C8194C" w:rsidP="0001566D">
      <w:pPr>
        <w:pStyle w:val="NormalWeb"/>
        <w:spacing w:before="0" w:beforeAutospacing="0" w:after="0" w:afterAutospacing="0"/>
        <w:ind w:firstLine="708"/>
        <w:jc w:val="both"/>
      </w:pPr>
      <w:r>
        <w:t>Способы построения логических задач различны. Чаще всего загадка строится на перечислении признаков предмета, явления. В числе их могут быть величина, форма, цвет, вкус, звучание, движение, материал, назначение и др. По указанным признакам и надо найти отгадку.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6911"/>
      </w:tblGrid>
      <w:tr w:rsidR="00C8194C" w:rsidRPr="005A30B8" w:rsidTr="005A30B8">
        <w:tc>
          <w:tcPr>
            <w:tcW w:w="4077" w:type="dxa"/>
          </w:tcPr>
          <w:p w:rsidR="00C8194C" w:rsidRDefault="00C8194C" w:rsidP="005A30B8">
            <w:pPr>
              <w:pStyle w:val="NormalWeb"/>
              <w:spacing w:before="0" w:beforeAutospacing="0" w:after="0" w:afterAutospacing="0"/>
              <w:jc w:val="center"/>
            </w:pPr>
            <w:r>
              <w:t>Загадки</w:t>
            </w:r>
          </w:p>
        </w:tc>
        <w:tc>
          <w:tcPr>
            <w:tcW w:w="6911" w:type="dxa"/>
          </w:tcPr>
          <w:p w:rsidR="00C8194C" w:rsidRDefault="00C8194C" w:rsidP="005A30B8">
            <w:pPr>
              <w:pStyle w:val="NormalWeb"/>
              <w:spacing w:before="0" w:beforeAutospacing="0" w:after="0" w:afterAutospacing="0"/>
              <w:jc w:val="center"/>
            </w:pPr>
            <w:r>
              <w:t>Признаки предмета, явления</w:t>
            </w:r>
          </w:p>
        </w:tc>
      </w:tr>
      <w:tr w:rsidR="00C8194C" w:rsidRPr="005A30B8" w:rsidTr="005A30B8">
        <w:tc>
          <w:tcPr>
            <w:tcW w:w="4077" w:type="dxa"/>
          </w:tcPr>
          <w:p w:rsidR="00C8194C" w:rsidRDefault="00C8194C" w:rsidP="005A30B8">
            <w:pPr>
              <w:pStyle w:val="NormalWeb"/>
              <w:spacing w:before="0" w:beforeAutospacing="0" w:after="0" w:afterAutospacing="0"/>
              <w:jc w:val="both"/>
            </w:pPr>
            <w:r>
              <w:t>Длинное ухо, комочек пуха, прыгает ловко, любит морковку.</w:t>
            </w:r>
          </w:p>
        </w:tc>
        <w:tc>
          <w:tcPr>
            <w:tcW w:w="6911" w:type="dxa"/>
          </w:tcPr>
          <w:p w:rsidR="00C8194C" w:rsidRDefault="00C8194C" w:rsidP="005A30B8">
            <w:pPr>
              <w:pStyle w:val="NormalWeb"/>
              <w:spacing w:before="0" w:beforeAutospacing="0" w:after="0" w:afterAutospacing="0"/>
              <w:jc w:val="both"/>
            </w:pPr>
            <w:r>
              <w:t>Признаки внешнего вида кролика - «длинное ухо, комочек пуха» и действия животного - «прыгает ловко, любит морковку».</w:t>
            </w:r>
          </w:p>
        </w:tc>
      </w:tr>
      <w:tr w:rsidR="00C8194C" w:rsidRPr="005A30B8" w:rsidTr="005A30B8">
        <w:tc>
          <w:tcPr>
            <w:tcW w:w="4077" w:type="dxa"/>
          </w:tcPr>
          <w:p w:rsidR="00C8194C" w:rsidRDefault="00C8194C" w:rsidP="005A30B8">
            <w:pPr>
              <w:pStyle w:val="NormalWeb"/>
              <w:spacing w:before="0" w:beforeAutospacing="0" w:after="0" w:afterAutospacing="0"/>
              <w:jc w:val="both"/>
            </w:pPr>
            <w:r>
              <w:t>Солнце печет, липа цветет, рожь поспевает. Когда это бывает?</w:t>
            </w:r>
          </w:p>
        </w:tc>
        <w:tc>
          <w:tcPr>
            <w:tcW w:w="6911" w:type="dxa"/>
          </w:tcPr>
          <w:p w:rsidR="00C8194C" w:rsidRDefault="00C8194C" w:rsidP="005A30B8">
            <w:pPr>
              <w:pStyle w:val="NormalWeb"/>
              <w:spacing w:before="0" w:beforeAutospacing="0" w:after="0" w:afterAutospacing="0"/>
              <w:jc w:val="both"/>
            </w:pPr>
            <w:r>
              <w:t>Характерные признаки лета: жаркая погода, цветение растений, созревание хлеба.</w:t>
            </w:r>
          </w:p>
        </w:tc>
      </w:tr>
      <w:tr w:rsidR="00C8194C" w:rsidRPr="005A30B8" w:rsidTr="005A30B8">
        <w:tc>
          <w:tcPr>
            <w:tcW w:w="4077" w:type="dxa"/>
          </w:tcPr>
          <w:p w:rsidR="00C8194C" w:rsidRDefault="00C8194C" w:rsidP="005A30B8">
            <w:pPr>
              <w:pStyle w:val="NormalWeb"/>
              <w:spacing w:before="0" w:beforeAutospacing="0" w:after="0" w:afterAutospacing="0"/>
              <w:jc w:val="both"/>
            </w:pPr>
            <w:r>
              <w:t>Сперва блеск, за блеском — треск, за треском — плеск.</w:t>
            </w:r>
          </w:p>
        </w:tc>
        <w:tc>
          <w:tcPr>
            <w:tcW w:w="6911" w:type="dxa"/>
          </w:tcPr>
          <w:p w:rsidR="00C8194C" w:rsidRDefault="00C8194C" w:rsidP="005A30B8">
            <w:pPr>
              <w:pStyle w:val="NormalWeb"/>
              <w:spacing w:before="0" w:beforeAutospacing="0" w:after="0" w:afterAutospacing="0"/>
              <w:jc w:val="both"/>
            </w:pPr>
            <w:r>
              <w:t>Последовательные действия грозы — признаки, характерные для данного явления природы: блеск, треск, плеск. Логическая последовательность перечисления, значение слов и их звучание создаёт видимую и слышимую картину грозы.</w:t>
            </w:r>
          </w:p>
        </w:tc>
      </w:tr>
      <w:tr w:rsidR="00C8194C" w:rsidRPr="005A30B8" w:rsidTr="005A30B8">
        <w:tc>
          <w:tcPr>
            <w:tcW w:w="4077" w:type="dxa"/>
          </w:tcPr>
          <w:p w:rsidR="00C8194C" w:rsidRDefault="00C8194C" w:rsidP="005A30B8">
            <w:pPr>
              <w:pStyle w:val="NormalWeb"/>
              <w:spacing w:before="0" w:beforeAutospacing="0" w:after="0" w:afterAutospacing="0"/>
              <w:jc w:val="both"/>
            </w:pPr>
            <w:r>
              <w:t>Кто всю ночь по крыше бьет да постукивает, и бормочет, и поет, убаюкивает?</w:t>
            </w:r>
          </w:p>
        </w:tc>
        <w:tc>
          <w:tcPr>
            <w:tcW w:w="6911" w:type="dxa"/>
          </w:tcPr>
          <w:p w:rsidR="00C8194C" w:rsidRDefault="00C8194C" w:rsidP="005A30B8">
            <w:pPr>
              <w:pStyle w:val="NormalWeb"/>
              <w:spacing w:before="0" w:beforeAutospacing="0" w:after="0" w:afterAutospacing="0"/>
              <w:jc w:val="both"/>
            </w:pPr>
            <w:r>
              <w:t>Один звуковой признак явления варьируется пятью глаголами, передающими монотонный шум дождя.</w:t>
            </w:r>
          </w:p>
        </w:tc>
      </w:tr>
      <w:tr w:rsidR="00C8194C" w:rsidRPr="005A30B8" w:rsidTr="005A30B8">
        <w:tc>
          <w:tcPr>
            <w:tcW w:w="4077" w:type="dxa"/>
          </w:tcPr>
          <w:p w:rsidR="00C8194C" w:rsidRDefault="00C8194C" w:rsidP="005A30B8">
            <w:pPr>
              <w:pStyle w:val="NormalWeb"/>
              <w:spacing w:before="0" w:beforeAutospacing="0" w:after="0" w:afterAutospacing="0"/>
              <w:jc w:val="both"/>
            </w:pPr>
            <w:r>
              <w:t>В воде купался, а сух остался.</w:t>
            </w:r>
          </w:p>
          <w:p w:rsidR="00C8194C" w:rsidRDefault="00C8194C" w:rsidP="005A30B8">
            <w:pPr>
              <w:pStyle w:val="NormalWeb"/>
              <w:spacing w:before="0" w:beforeAutospacing="0" w:after="0" w:afterAutospacing="0"/>
              <w:jc w:val="both"/>
            </w:pPr>
            <w:r>
              <w:t>Рук нет, а строить умеет.</w:t>
            </w:r>
          </w:p>
          <w:p w:rsidR="00C8194C" w:rsidRDefault="00C8194C" w:rsidP="005A30B8">
            <w:pPr>
              <w:pStyle w:val="NormalWeb"/>
              <w:spacing w:before="0" w:beforeAutospacing="0" w:after="0" w:afterAutospacing="0"/>
              <w:jc w:val="both"/>
            </w:pPr>
            <w:r>
              <w:t>Зимой и летом одним цветом.</w:t>
            </w:r>
          </w:p>
        </w:tc>
        <w:tc>
          <w:tcPr>
            <w:tcW w:w="6911" w:type="dxa"/>
          </w:tcPr>
          <w:p w:rsidR="00C8194C" w:rsidRDefault="00C8194C" w:rsidP="005A30B8">
            <w:pPr>
              <w:pStyle w:val="NormalWeb"/>
              <w:spacing w:before="0" w:beforeAutospacing="0" w:after="0" w:afterAutospacing="0"/>
              <w:jc w:val="both"/>
            </w:pPr>
            <w:r>
              <w:t>Один характерный признак, но хорошо знакомый ребёнку после длительных наблюдений за птицами и деревьями, должен помочь восстановить целостный образ предмета.</w:t>
            </w:r>
          </w:p>
        </w:tc>
      </w:tr>
    </w:tbl>
    <w:p w:rsidR="00C8194C" w:rsidRPr="000239B0" w:rsidRDefault="00C8194C" w:rsidP="0001566D">
      <w:pPr>
        <w:pStyle w:val="NormalWeb"/>
        <w:spacing w:before="0" w:beforeAutospacing="0" w:after="0" w:afterAutospacing="0"/>
        <w:ind w:firstLine="708"/>
        <w:jc w:val="both"/>
        <w:rPr>
          <w:sz w:val="16"/>
          <w:szCs w:val="16"/>
        </w:rPr>
      </w:pPr>
    </w:p>
    <w:p w:rsidR="00C8194C" w:rsidRPr="009F0853" w:rsidRDefault="00C8194C" w:rsidP="0001566D">
      <w:pPr>
        <w:pStyle w:val="NormalWeb"/>
        <w:spacing w:before="0" w:beforeAutospacing="0" w:after="0" w:afterAutospacing="0"/>
        <w:ind w:firstLine="708"/>
        <w:jc w:val="both"/>
        <w:rPr>
          <w:b/>
        </w:rPr>
      </w:pPr>
      <w:r w:rsidRPr="009F0853">
        <w:rPr>
          <w:b/>
        </w:rPr>
        <w:t>Целевая прогулка, направленная на формирование новых представлений о птицах.</w:t>
      </w:r>
    </w:p>
    <w:p w:rsidR="00C8194C" w:rsidRDefault="00C8194C" w:rsidP="000239B0">
      <w:pPr>
        <w:pStyle w:val="NormalWeb"/>
        <w:spacing w:before="0" w:beforeAutospacing="0" w:after="0" w:afterAutospacing="0"/>
        <w:ind w:firstLine="708"/>
        <w:jc w:val="both"/>
      </w:pPr>
      <w:r>
        <w:t>Наблюдение за водоплавающими птицами – гусем, уткой.</w:t>
      </w:r>
    </w:p>
    <w:p w:rsidR="00C8194C" w:rsidRDefault="00C8194C" w:rsidP="000239B0">
      <w:pPr>
        <w:pStyle w:val="NormalWeb"/>
        <w:spacing w:before="0" w:beforeAutospacing="0" w:after="0" w:afterAutospacing="0"/>
        <w:ind w:firstLine="708"/>
        <w:jc w:val="both"/>
      </w:pPr>
      <w:r>
        <w:t>Цель наблюдения. Выяснить особенность водоплавающих птиц, почему перья птицы</w:t>
      </w:r>
      <w:r w:rsidRPr="00965186">
        <w:t xml:space="preserve"> </w:t>
      </w:r>
      <w:r>
        <w:t>после купания остаются сухими.</w:t>
      </w:r>
    </w:p>
    <w:p w:rsidR="00C8194C" w:rsidRDefault="00C8194C" w:rsidP="000239B0">
      <w:pPr>
        <w:pStyle w:val="NormalWeb"/>
        <w:spacing w:before="0" w:beforeAutospacing="0" w:after="0" w:afterAutospacing="0"/>
        <w:ind w:firstLine="708"/>
        <w:jc w:val="both"/>
      </w:pPr>
      <w:r>
        <w:t>Вопрос к детям. Почему перья птицы не мокнут, когда они плавают?</w:t>
      </w:r>
    </w:p>
    <w:p w:rsidR="00C8194C" w:rsidRDefault="00C8194C" w:rsidP="000239B0">
      <w:pPr>
        <w:pStyle w:val="NormalWeb"/>
        <w:spacing w:before="0" w:beforeAutospacing="0" w:after="0" w:afterAutospacing="0"/>
        <w:jc w:val="both"/>
      </w:pPr>
      <w:r>
        <w:t>У водоплавающих птиц перья смазаны жиром, поэтому они не смачиваются водой.</w:t>
      </w:r>
    </w:p>
    <w:p w:rsidR="00C8194C" w:rsidRDefault="00C8194C" w:rsidP="000239B0">
      <w:pPr>
        <w:pStyle w:val="NormalWeb"/>
        <w:spacing w:before="0" w:beforeAutospacing="0" w:after="0" w:afterAutospacing="0"/>
        <w:ind w:firstLine="708"/>
        <w:jc w:val="both"/>
      </w:pPr>
      <w:r>
        <w:t xml:space="preserve">В группе создаётся </w:t>
      </w:r>
      <w:r w:rsidRPr="001B0EDA">
        <w:rPr>
          <w:b/>
        </w:rPr>
        <w:t>проблемная ситуация</w:t>
      </w:r>
      <w:r>
        <w:t xml:space="preserve"> «Чьё это перо? Гуся или курицы?»</w:t>
      </w:r>
    </w:p>
    <w:p w:rsidR="00C8194C" w:rsidRDefault="00C8194C" w:rsidP="000239B0">
      <w:pPr>
        <w:pStyle w:val="NormalWeb"/>
        <w:spacing w:before="0" w:beforeAutospacing="0" w:after="0" w:afterAutospacing="0"/>
        <w:jc w:val="both"/>
      </w:pPr>
      <w:r w:rsidRPr="0014031E">
        <w:t xml:space="preserve">Материал: </w:t>
      </w:r>
      <w:r>
        <w:t>иллюстрации с изображением птиц, ёмкость с водой,</w:t>
      </w:r>
      <w:r w:rsidRPr="0014031E">
        <w:t xml:space="preserve"> перья гусиные и куриные.</w:t>
      </w:r>
    </w:p>
    <w:p w:rsidR="00C8194C" w:rsidRDefault="00C8194C" w:rsidP="000239B0">
      <w:pPr>
        <w:pStyle w:val="NormalWeb"/>
        <w:spacing w:before="0" w:beforeAutospacing="0" w:after="0" w:afterAutospacing="0"/>
        <w:jc w:val="both"/>
      </w:pPr>
      <w:r w:rsidRPr="0014031E">
        <w:t>В</w:t>
      </w:r>
      <w:r>
        <w:t>оспитатель о</w:t>
      </w:r>
      <w:r w:rsidRPr="0014031E">
        <w:t>бращает внимание</w:t>
      </w:r>
      <w:r>
        <w:t xml:space="preserve"> детей </w:t>
      </w:r>
      <w:r w:rsidRPr="0014031E">
        <w:t>на перья</w:t>
      </w:r>
      <w:r>
        <w:t xml:space="preserve">, лежащие </w:t>
      </w:r>
      <w:r w:rsidRPr="0014031E">
        <w:t>на столе.</w:t>
      </w:r>
    </w:p>
    <w:p w:rsidR="00C8194C" w:rsidRDefault="00C8194C" w:rsidP="000239B0">
      <w:pPr>
        <w:pStyle w:val="NormalWeb"/>
        <w:spacing w:before="0" w:beforeAutospacing="0" w:after="0" w:afterAutospacing="0"/>
        <w:ind w:firstLine="708"/>
        <w:jc w:val="both"/>
      </w:pPr>
      <w:r>
        <w:t xml:space="preserve">- </w:t>
      </w:r>
      <w:r w:rsidRPr="0014031E">
        <w:t>Ребята</w:t>
      </w:r>
      <w:r>
        <w:t>,</w:t>
      </w:r>
      <w:r w:rsidRPr="0014031E">
        <w:t xml:space="preserve"> мне нужна </w:t>
      </w:r>
      <w:r>
        <w:t xml:space="preserve">ваша </w:t>
      </w:r>
      <w:r w:rsidRPr="0014031E">
        <w:t xml:space="preserve">помощь, я </w:t>
      </w:r>
      <w:r>
        <w:t xml:space="preserve">уронила нечаянно коробку и перья </w:t>
      </w:r>
      <w:r w:rsidRPr="0014031E">
        <w:t>п</w:t>
      </w:r>
      <w:r>
        <w:t>ерепутались</w:t>
      </w:r>
      <w:r w:rsidRPr="0014031E">
        <w:t xml:space="preserve">. Как </w:t>
      </w:r>
      <w:r>
        <w:t>рассортировать</w:t>
      </w:r>
      <w:r w:rsidRPr="0014031E">
        <w:t xml:space="preserve"> их?</w:t>
      </w:r>
      <w:r>
        <w:t xml:space="preserve"> (На прогулке </w:t>
      </w:r>
      <w:r w:rsidRPr="0014031E">
        <w:t>мы</w:t>
      </w:r>
      <w:r>
        <w:t xml:space="preserve"> узнали</w:t>
      </w:r>
      <w:r w:rsidRPr="0014031E">
        <w:t>, что гусиные перья не намокают.</w:t>
      </w:r>
      <w:r>
        <w:t xml:space="preserve"> Надо проверить: какие намокают, а какие нет). </w:t>
      </w:r>
    </w:p>
    <w:p w:rsidR="00C8194C" w:rsidRDefault="00C8194C" w:rsidP="000239B0">
      <w:pPr>
        <w:pStyle w:val="NormalWeb"/>
        <w:spacing w:before="0" w:beforeAutospacing="0" w:after="0" w:afterAutospacing="0"/>
        <w:ind w:firstLine="708"/>
        <w:jc w:val="both"/>
      </w:pPr>
      <w:r w:rsidRPr="0014031E">
        <w:t xml:space="preserve">Дети </w:t>
      </w:r>
      <w:r>
        <w:t>беру</w:t>
      </w:r>
      <w:r w:rsidRPr="0014031E">
        <w:t>т тазики с водой, опускают</w:t>
      </w:r>
      <w:r w:rsidRPr="001B0EDA">
        <w:t xml:space="preserve"> </w:t>
      </w:r>
      <w:r w:rsidRPr="0014031E">
        <w:t>перья в воду</w:t>
      </w:r>
      <w:r>
        <w:t xml:space="preserve"> и </w:t>
      </w:r>
      <w:r w:rsidRPr="0014031E">
        <w:t>раскладывают на две кучки</w:t>
      </w:r>
      <w:r>
        <w:t xml:space="preserve">. </w:t>
      </w:r>
    </w:p>
    <w:p w:rsidR="00C8194C" w:rsidRDefault="00C8194C" w:rsidP="000239B0">
      <w:pPr>
        <w:pStyle w:val="NormalWeb"/>
        <w:spacing w:before="0" w:beforeAutospacing="0" w:after="0" w:afterAutospacing="0"/>
        <w:ind w:firstLine="708"/>
        <w:jc w:val="both"/>
      </w:pPr>
      <w:r>
        <w:t>Воспитатель подводит детей к самостоятельному в</w:t>
      </w:r>
      <w:r w:rsidRPr="0014031E">
        <w:t>ывод</w:t>
      </w:r>
      <w:r>
        <w:t>у</w:t>
      </w:r>
      <w:r w:rsidRPr="0014031E">
        <w:t>:</w:t>
      </w:r>
      <w:r>
        <w:t xml:space="preserve"> </w:t>
      </w:r>
      <w:r w:rsidRPr="0014031E">
        <w:t xml:space="preserve">- Гусиные перья </w:t>
      </w:r>
      <w:r>
        <w:t xml:space="preserve">остались </w:t>
      </w:r>
      <w:r w:rsidRPr="0014031E">
        <w:t>сухи</w:t>
      </w:r>
      <w:r>
        <w:t>м</w:t>
      </w:r>
      <w:r w:rsidRPr="0014031E">
        <w:t xml:space="preserve">и, </w:t>
      </w:r>
      <w:r>
        <w:t xml:space="preserve">потому что </w:t>
      </w:r>
      <w:r w:rsidRPr="0014031E">
        <w:t>они смазаны жиром</w:t>
      </w:r>
      <w:r>
        <w:t>.</w:t>
      </w:r>
      <w:r w:rsidRPr="0014031E">
        <w:t xml:space="preserve"> Куриные перья намокли, все слиплись, стали похожи на </w:t>
      </w:r>
      <w:r>
        <w:t xml:space="preserve">узкую </w:t>
      </w:r>
      <w:r w:rsidRPr="0014031E">
        <w:t>полоску.</w:t>
      </w:r>
    </w:p>
    <w:p w:rsidR="00C8194C" w:rsidRPr="00784069" w:rsidRDefault="00C8194C" w:rsidP="000239B0">
      <w:pPr>
        <w:pStyle w:val="NormalWeb"/>
        <w:spacing w:before="0" w:beforeAutospacing="0" w:after="0" w:afterAutospacing="0"/>
        <w:ind w:firstLine="708"/>
        <w:jc w:val="both"/>
      </w:pPr>
    </w:p>
    <w:p w:rsidR="00C8194C" w:rsidRPr="009F0853" w:rsidRDefault="00C8194C" w:rsidP="0001566D">
      <w:pPr>
        <w:pStyle w:val="NormalWeb"/>
        <w:spacing w:before="0" w:beforeAutospacing="0" w:after="0" w:afterAutospacing="0"/>
        <w:ind w:firstLine="708"/>
        <w:jc w:val="both"/>
        <w:rPr>
          <w:b/>
        </w:rPr>
      </w:pPr>
      <w:r w:rsidRPr="009F0853">
        <w:rPr>
          <w:b/>
        </w:rPr>
        <w:t>Целевая прогулка, направленная на</w:t>
      </w:r>
      <w:r>
        <w:rPr>
          <w:b/>
        </w:rPr>
        <w:t xml:space="preserve"> уточнение и обобщение знаний детей о птицах.</w:t>
      </w:r>
    </w:p>
    <w:p w:rsidR="00C8194C" w:rsidRDefault="00C8194C" w:rsidP="0001566D">
      <w:pPr>
        <w:pStyle w:val="NormalWeb"/>
        <w:spacing w:before="0" w:beforeAutospacing="0" w:after="0" w:afterAutospacing="0"/>
        <w:ind w:firstLine="708"/>
        <w:jc w:val="both"/>
      </w:pPr>
      <w:r>
        <w:t>Наблюдения за перелётными птицами – грачом, ласточкой – в период постройки гнёзд.</w:t>
      </w:r>
    </w:p>
    <w:p w:rsidR="00C8194C" w:rsidRDefault="00C8194C" w:rsidP="0001566D">
      <w:pPr>
        <w:pStyle w:val="NormalWeb"/>
        <w:spacing w:before="0" w:beforeAutospacing="0" w:after="0" w:afterAutospacing="0"/>
        <w:ind w:firstLine="708"/>
        <w:jc w:val="both"/>
      </w:pPr>
      <w:r>
        <w:t>Вопросы к детям. Что несут птицы в гнёзда? Для кого строят дом?</w:t>
      </w:r>
      <w:r>
        <w:tab/>
        <w:t>Одинаковые ли дома у птиц?</w:t>
      </w:r>
    </w:p>
    <w:p w:rsidR="00C8194C" w:rsidRDefault="00C8194C" w:rsidP="00017782">
      <w:pPr>
        <w:pStyle w:val="NormalWeb"/>
        <w:spacing w:before="0" w:beforeAutospacing="0" w:after="0" w:afterAutospacing="0"/>
        <w:ind w:firstLine="708"/>
        <w:jc w:val="both"/>
        <w:rPr>
          <w:noProof/>
        </w:rPr>
      </w:pPr>
      <w:r w:rsidRPr="007964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75pt;height:69.75pt;visibility:visible">
            <v:imagedata r:id="rId5" o:title=""/>
          </v:shape>
        </w:pict>
      </w:r>
      <w:r>
        <w:t xml:space="preserve"> Чтение произведения В.Бианки «Лесные домишки»</w:t>
      </w:r>
      <w:r w:rsidRPr="00017782">
        <w:rPr>
          <w:noProof/>
        </w:rPr>
        <w:t xml:space="preserve"> </w:t>
      </w:r>
      <w:r w:rsidRPr="00796482">
        <w:rPr>
          <w:noProof/>
        </w:rPr>
        <w:pict>
          <v:shape id="Рисунок 4" o:spid="_x0000_i1026" type="#_x0000_t75" style="width:87.75pt;height:77.25pt;visibility:visible">
            <v:imagedata r:id="rId6" o:title=""/>
          </v:shape>
        </w:pict>
      </w:r>
    </w:p>
    <w:p w:rsidR="00C8194C" w:rsidRDefault="00C8194C" w:rsidP="00017782">
      <w:pPr>
        <w:pStyle w:val="NormalWeb"/>
        <w:spacing w:before="0" w:beforeAutospacing="0" w:after="0" w:afterAutospacing="0"/>
        <w:ind w:firstLine="708"/>
        <w:jc w:val="both"/>
      </w:pPr>
    </w:p>
    <w:p w:rsidR="00C8194C" w:rsidRPr="009F0853" w:rsidRDefault="00C8194C" w:rsidP="0001566D">
      <w:pPr>
        <w:pStyle w:val="NormalWeb"/>
        <w:spacing w:before="0" w:beforeAutospacing="0" w:after="0" w:afterAutospacing="0"/>
        <w:ind w:firstLine="708"/>
        <w:jc w:val="both"/>
        <w:rPr>
          <w:b/>
        </w:rPr>
      </w:pPr>
      <w:r w:rsidRPr="009F0853">
        <w:rPr>
          <w:b/>
        </w:rPr>
        <w:t>Целевая прогулка, направленная на активизацию и проверку знаний детей о цветовом постоянстве хвойных растений.</w:t>
      </w:r>
    </w:p>
    <w:p w:rsidR="00C8194C" w:rsidRDefault="00C8194C" w:rsidP="0001566D">
      <w:pPr>
        <w:pStyle w:val="NormalWeb"/>
        <w:spacing w:before="0" w:beforeAutospacing="0" w:after="0" w:afterAutospacing="0"/>
        <w:ind w:firstLine="708"/>
        <w:jc w:val="both"/>
      </w:pPr>
      <w:r>
        <w:t>Наблюдения за хвойными деревьями (в течение года).</w:t>
      </w:r>
    </w:p>
    <w:p w:rsidR="00C8194C" w:rsidRDefault="00C8194C" w:rsidP="000124B4">
      <w:pPr>
        <w:pStyle w:val="NormalWeb"/>
        <w:spacing w:before="0" w:beforeAutospacing="0" w:after="0" w:afterAutospacing="0"/>
        <w:ind w:left="708" w:firstLine="708"/>
        <w:jc w:val="both"/>
      </w:pPr>
      <w:r>
        <w:t>Поэтапный рассказ воспитателя А. Баркова «Почему ель зимы не боится?»</w:t>
      </w:r>
    </w:p>
    <w:p w:rsidR="00C8194C" w:rsidRDefault="00C8194C" w:rsidP="0001566D">
      <w:pPr>
        <w:pStyle w:val="NormalWeb"/>
        <w:spacing w:before="0" w:beforeAutospacing="0" w:after="0" w:afterAutospacing="0"/>
        <w:ind w:firstLine="708"/>
        <w:jc w:val="both"/>
      </w:pPr>
      <w:r w:rsidRPr="000124B4">
        <w:rPr>
          <w:b/>
        </w:rPr>
        <w:t>Сентябрь.</w:t>
      </w:r>
      <w:r>
        <w:t xml:space="preserve"> «Зимы бояться – в лесу не жить». Разговор самодовольной осины и молодой ёлочки.</w:t>
      </w:r>
    </w:p>
    <w:p w:rsidR="00C8194C" w:rsidRDefault="00C8194C" w:rsidP="0001566D">
      <w:pPr>
        <w:pStyle w:val="NormalWeb"/>
        <w:spacing w:before="0" w:beforeAutospacing="0" w:after="0" w:afterAutospacing="0"/>
        <w:ind w:firstLine="708"/>
        <w:jc w:val="both"/>
      </w:pPr>
      <w:r w:rsidRPr="000124B4">
        <w:rPr>
          <w:b/>
        </w:rPr>
        <w:t>Октябрь-ноябрь</w:t>
      </w:r>
      <w:r>
        <w:t>. «Крепись, не поддавайся ветру».</w:t>
      </w:r>
    </w:p>
    <w:p w:rsidR="00C8194C" w:rsidRDefault="00C8194C" w:rsidP="0001566D">
      <w:pPr>
        <w:pStyle w:val="NormalWeb"/>
        <w:spacing w:before="0" w:beforeAutospacing="0" w:after="0" w:afterAutospacing="0"/>
        <w:ind w:firstLine="708"/>
        <w:jc w:val="both"/>
      </w:pPr>
      <w:r w:rsidRPr="000124B4">
        <w:rPr>
          <w:b/>
        </w:rPr>
        <w:t>Декабрь.</w:t>
      </w:r>
      <w:r>
        <w:t xml:space="preserve"> «Прикатила на санях Зима-лиходейка: Мороз да Ветер, Пурга да Буран только нарядней становится Ёлка. Распушилась, снежной шубой укрывается… На Новый год к ребятам из лесу в гости собирается, весельем да гостинцем их порадовать». </w:t>
      </w:r>
    </w:p>
    <w:p w:rsidR="00C8194C" w:rsidRDefault="00C8194C" w:rsidP="00725F30">
      <w:pPr>
        <w:spacing w:after="0" w:line="240" w:lineRule="auto"/>
        <w:ind w:firstLine="708"/>
        <w:jc w:val="both"/>
        <w:rPr>
          <w:rFonts w:ascii="Times New Roman" w:hAnsi="Times New Roman"/>
          <w:sz w:val="24"/>
          <w:szCs w:val="24"/>
        </w:rPr>
      </w:pPr>
      <w:r w:rsidRPr="00725F30">
        <w:rPr>
          <w:rFonts w:ascii="Times New Roman" w:hAnsi="Times New Roman"/>
          <w:i/>
          <w:sz w:val="24"/>
          <w:szCs w:val="24"/>
        </w:rPr>
        <w:t>Лексический словарь</w:t>
      </w:r>
      <w:r>
        <w:rPr>
          <w:rFonts w:ascii="Times New Roman" w:hAnsi="Times New Roman"/>
          <w:sz w:val="24"/>
          <w:szCs w:val="24"/>
        </w:rPr>
        <w:t>:</w:t>
      </w:r>
    </w:p>
    <w:p w:rsidR="00C8194C" w:rsidRDefault="00C8194C" w:rsidP="0001566D">
      <w:pPr>
        <w:pStyle w:val="NormalWeb"/>
        <w:spacing w:before="0" w:beforeAutospacing="0" w:after="0" w:afterAutospacing="0"/>
        <w:ind w:firstLine="708"/>
        <w:jc w:val="both"/>
      </w:pPr>
      <w:r>
        <w:t>Зима-лиходейка, белой хрустящей скатертью землю застелила, ударил Мороз Красный Нос, заскрипел Мороз, засвистел с досады, заревел от злости, Ветер гудел, свирепел, пронизывал, Пурга стонала, выла, Буран грохотал, ревел, улюлюкивал.</w:t>
      </w:r>
    </w:p>
    <w:p w:rsidR="00C8194C" w:rsidRDefault="00C8194C" w:rsidP="0001566D">
      <w:pPr>
        <w:pStyle w:val="NormalWeb"/>
        <w:spacing w:before="0" w:beforeAutospacing="0" w:after="0" w:afterAutospacing="0"/>
        <w:ind w:firstLine="708"/>
        <w:jc w:val="both"/>
      </w:pPr>
    </w:p>
    <w:p w:rsidR="00C8194C" w:rsidRPr="0059558F" w:rsidRDefault="00C8194C" w:rsidP="0059558F">
      <w:pPr>
        <w:pStyle w:val="NormalWeb"/>
        <w:spacing w:before="0" w:beforeAutospacing="0" w:after="0" w:afterAutospacing="0"/>
        <w:ind w:firstLine="708"/>
        <w:jc w:val="center"/>
        <w:rPr>
          <w:b/>
        </w:rPr>
      </w:pPr>
      <w:r w:rsidRPr="0059558F">
        <w:rPr>
          <w:b/>
        </w:rPr>
        <w:t>Хвойные</w:t>
      </w:r>
      <w:r>
        <w:rPr>
          <w:b/>
        </w:rPr>
        <w:t xml:space="preserve"> деревья</w:t>
      </w:r>
    </w:p>
    <w:p w:rsidR="00C8194C" w:rsidRDefault="00C8194C" w:rsidP="0001566D">
      <w:pPr>
        <w:spacing w:after="0" w:line="240" w:lineRule="auto"/>
        <w:ind w:firstLine="708"/>
        <w:jc w:val="both"/>
        <w:rPr>
          <w:rFonts w:ascii="Times New Roman" w:hAnsi="Times New Roman"/>
          <w:sz w:val="24"/>
          <w:szCs w:val="24"/>
        </w:rPr>
      </w:pPr>
      <w:r>
        <w:rPr>
          <w:rFonts w:ascii="Times New Roman" w:hAnsi="Times New Roman"/>
          <w:sz w:val="24"/>
          <w:szCs w:val="24"/>
        </w:rPr>
        <w:t>«Сосна, ель, пихта, кедр… Узнать хвойные легко. И вместо листьев у них – иголки, хвоя.</w:t>
      </w:r>
    </w:p>
    <w:p w:rsidR="00C8194C" w:rsidRDefault="00C8194C" w:rsidP="0001566D">
      <w:pPr>
        <w:spacing w:after="0" w:line="240" w:lineRule="auto"/>
        <w:ind w:firstLine="708"/>
        <w:jc w:val="both"/>
        <w:rPr>
          <w:rFonts w:ascii="Times New Roman" w:hAnsi="Times New Roman"/>
          <w:sz w:val="24"/>
          <w:szCs w:val="24"/>
        </w:rPr>
      </w:pPr>
      <w:r>
        <w:rPr>
          <w:rFonts w:ascii="Times New Roman" w:hAnsi="Times New Roman"/>
          <w:sz w:val="24"/>
          <w:szCs w:val="24"/>
        </w:rPr>
        <w:t xml:space="preserve">Хвоя бывает разная. У одних деревьев она твёрдая и колючая. У других – </w:t>
      </w:r>
      <w:r w:rsidRPr="007710F2">
        <w:rPr>
          <w:rFonts w:ascii="Times New Roman" w:hAnsi="Times New Roman"/>
          <w:b/>
          <w:i/>
          <w:sz w:val="24"/>
          <w:szCs w:val="24"/>
        </w:rPr>
        <w:t>мягкая, как трава</w:t>
      </w:r>
      <w:r>
        <w:rPr>
          <w:rFonts w:ascii="Times New Roman" w:hAnsi="Times New Roman"/>
          <w:sz w:val="24"/>
          <w:szCs w:val="24"/>
        </w:rPr>
        <w:t xml:space="preserve">. Бывает хвоя </w:t>
      </w:r>
      <w:r w:rsidRPr="007710F2">
        <w:rPr>
          <w:rFonts w:ascii="Times New Roman" w:hAnsi="Times New Roman"/>
          <w:b/>
          <w:i/>
          <w:sz w:val="24"/>
          <w:szCs w:val="24"/>
        </w:rPr>
        <w:t>длинная,</w:t>
      </w:r>
      <w:r>
        <w:rPr>
          <w:rFonts w:ascii="Times New Roman" w:hAnsi="Times New Roman"/>
          <w:sz w:val="24"/>
          <w:szCs w:val="24"/>
        </w:rPr>
        <w:t xml:space="preserve"> </w:t>
      </w:r>
      <w:r w:rsidRPr="007710F2">
        <w:rPr>
          <w:rFonts w:ascii="Times New Roman" w:hAnsi="Times New Roman"/>
          <w:b/>
          <w:i/>
          <w:sz w:val="24"/>
          <w:szCs w:val="24"/>
        </w:rPr>
        <w:t>как вязальные спицы</w:t>
      </w:r>
      <w:r>
        <w:rPr>
          <w:rFonts w:ascii="Times New Roman" w:hAnsi="Times New Roman"/>
          <w:sz w:val="24"/>
          <w:szCs w:val="24"/>
        </w:rPr>
        <w:t xml:space="preserve">, и такая же толстая. Зелёные хвоинки – те же листья, только необычной формы». </w:t>
      </w:r>
    </w:p>
    <w:p w:rsidR="00C8194C" w:rsidRDefault="00C8194C" w:rsidP="0001566D">
      <w:pPr>
        <w:spacing w:after="0" w:line="240" w:lineRule="auto"/>
        <w:ind w:firstLine="708"/>
        <w:jc w:val="both"/>
        <w:rPr>
          <w:rFonts w:ascii="Times New Roman" w:hAnsi="Times New Roman"/>
          <w:sz w:val="24"/>
          <w:szCs w:val="24"/>
        </w:rPr>
      </w:pPr>
    </w:p>
    <w:p w:rsidR="00C8194C" w:rsidRPr="00C80961" w:rsidRDefault="00C8194C" w:rsidP="00C80961">
      <w:pPr>
        <w:spacing w:after="0" w:line="240" w:lineRule="auto"/>
        <w:ind w:firstLine="708"/>
        <w:jc w:val="center"/>
        <w:rPr>
          <w:rFonts w:ascii="Times New Roman" w:hAnsi="Times New Roman"/>
          <w:b/>
          <w:sz w:val="24"/>
          <w:szCs w:val="24"/>
        </w:rPr>
      </w:pPr>
      <w:r>
        <w:rPr>
          <w:rFonts w:ascii="Times New Roman" w:hAnsi="Times New Roman"/>
          <w:b/>
          <w:sz w:val="24"/>
          <w:szCs w:val="24"/>
        </w:rPr>
        <w:t>Ель</w:t>
      </w:r>
    </w:p>
    <w:p w:rsidR="00C8194C" w:rsidRDefault="00C8194C" w:rsidP="008A312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«Взрослая ель в лесу становится владычицей. Под её тенью не может прожить ни сосна, ни берёза. Тёмен еловый лес. Шишки у ели </w:t>
      </w:r>
      <w:r w:rsidRPr="00C80961">
        <w:rPr>
          <w:rFonts w:ascii="Times New Roman" w:hAnsi="Times New Roman"/>
          <w:b/>
          <w:i/>
          <w:sz w:val="24"/>
          <w:szCs w:val="24"/>
        </w:rPr>
        <w:t>узкие и длинные, как морковки</w:t>
      </w:r>
      <w:r>
        <w:rPr>
          <w:rFonts w:ascii="Times New Roman" w:hAnsi="Times New Roman"/>
          <w:b/>
          <w:i/>
          <w:sz w:val="24"/>
          <w:szCs w:val="24"/>
        </w:rPr>
        <w:t xml:space="preserve">. </w:t>
      </w:r>
      <w:r w:rsidRPr="00C80961">
        <w:rPr>
          <w:rFonts w:ascii="Times New Roman" w:hAnsi="Times New Roman"/>
          <w:sz w:val="24"/>
          <w:szCs w:val="24"/>
        </w:rPr>
        <w:t>Семена в них мелкие с крылышками</w:t>
      </w:r>
      <w:r>
        <w:rPr>
          <w:rFonts w:ascii="Times New Roman" w:hAnsi="Times New Roman"/>
          <w:sz w:val="24"/>
          <w:szCs w:val="24"/>
        </w:rPr>
        <w:t>»</w:t>
      </w:r>
      <w:r w:rsidRPr="00C80961">
        <w:rPr>
          <w:rFonts w:ascii="Times New Roman" w:hAnsi="Times New Roman"/>
          <w:sz w:val="24"/>
          <w:szCs w:val="24"/>
        </w:rPr>
        <w:t>.</w:t>
      </w:r>
    </w:p>
    <w:p w:rsidR="00C8194C" w:rsidRPr="00C80961" w:rsidRDefault="00C8194C" w:rsidP="00C80961">
      <w:pPr>
        <w:spacing w:after="0" w:line="240" w:lineRule="auto"/>
        <w:ind w:firstLine="708"/>
        <w:jc w:val="center"/>
        <w:rPr>
          <w:rFonts w:ascii="Times New Roman" w:hAnsi="Times New Roman"/>
          <w:b/>
          <w:sz w:val="24"/>
          <w:szCs w:val="24"/>
        </w:rPr>
      </w:pPr>
      <w:r w:rsidRPr="00C80961">
        <w:rPr>
          <w:rFonts w:ascii="Times New Roman" w:hAnsi="Times New Roman"/>
          <w:b/>
          <w:sz w:val="24"/>
          <w:szCs w:val="24"/>
        </w:rPr>
        <w:t>Сосна</w:t>
      </w:r>
    </w:p>
    <w:p w:rsidR="00C8194C" w:rsidRDefault="00C8194C" w:rsidP="008A312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«Сосну в лесу сразу видно. У неё наверху </w:t>
      </w:r>
      <w:r w:rsidRPr="00BC7796">
        <w:rPr>
          <w:rFonts w:ascii="Times New Roman" w:hAnsi="Times New Roman"/>
          <w:b/>
          <w:i/>
          <w:sz w:val="24"/>
          <w:szCs w:val="24"/>
        </w:rPr>
        <w:t>ствол, как начищенный самовар</w:t>
      </w:r>
      <w:r>
        <w:rPr>
          <w:rFonts w:ascii="Times New Roman" w:hAnsi="Times New Roman"/>
          <w:sz w:val="24"/>
          <w:szCs w:val="24"/>
        </w:rPr>
        <w:t xml:space="preserve">: медно-красный, блестит на солнце. Внизу – кора другая: коричневая и очень толстая. Сосновый лес светлый и радостный. Светлые прозрачные кроны венчают каждое дерево. Молодые шишки </w:t>
      </w:r>
      <w:r w:rsidRPr="00C77BFB">
        <w:rPr>
          <w:rFonts w:ascii="Times New Roman" w:hAnsi="Times New Roman"/>
          <w:b/>
          <w:i/>
          <w:sz w:val="24"/>
          <w:szCs w:val="24"/>
        </w:rPr>
        <w:t xml:space="preserve">зелёные, похожи на осенние огурцы </w:t>
      </w:r>
      <w:r>
        <w:rPr>
          <w:rFonts w:ascii="Times New Roman" w:hAnsi="Times New Roman"/>
          <w:b/>
          <w:i/>
          <w:sz w:val="24"/>
          <w:szCs w:val="24"/>
        </w:rPr>
        <w:t>"</w:t>
      </w:r>
      <w:r w:rsidRPr="00C77BFB">
        <w:rPr>
          <w:rFonts w:ascii="Times New Roman" w:hAnsi="Times New Roman"/>
          <w:b/>
          <w:i/>
          <w:sz w:val="24"/>
          <w:szCs w:val="24"/>
        </w:rPr>
        <w:t>крючки</w:t>
      </w:r>
      <w:r>
        <w:rPr>
          <w:rFonts w:ascii="Times New Roman" w:hAnsi="Times New Roman"/>
          <w:b/>
          <w:i/>
          <w:sz w:val="24"/>
          <w:szCs w:val="24"/>
        </w:rPr>
        <w:t>"</w:t>
      </w:r>
      <w:r w:rsidRPr="00C77BFB">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(по А.Смирнову)</w:t>
      </w:r>
    </w:p>
    <w:p w:rsidR="00C8194C" w:rsidRDefault="00C8194C" w:rsidP="008A3128">
      <w:pPr>
        <w:spacing w:after="0" w:line="240" w:lineRule="auto"/>
        <w:ind w:firstLine="708"/>
        <w:jc w:val="both"/>
        <w:rPr>
          <w:rFonts w:ascii="Times New Roman" w:hAnsi="Times New Roman"/>
          <w:sz w:val="24"/>
          <w:szCs w:val="24"/>
        </w:rPr>
      </w:pPr>
    </w:p>
    <w:p w:rsidR="00C8194C" w:rsidRDefault="00C8194C" w:rsidP="008A3128">
      <w:pPr>
        <w:spacing w:after="0" w:line="240" w:lineRule="auto"/>
        <w:ind w:firstLine="708"/>
        <w:jc w:val="both"/>
        <w:rPr>
          <w:rFonts w:ascii="Times New Roman" w:hAnsi="Times New Roman"/>
          <w:sz w:val="24"/>
          <w:szCs w:val="24"/>
        </w:rPr>
      </w:pPr>
      <w:r w:rsidRPr="00725F30">
        <w:rPr>
          <w:rFonts w:ascii="Times New Roman" w:hAnsi="Times New Roman"/>
          <w:b/>
          <w:sz w:val="24"/>
          <w:szCs w:val="24"/>
        </w:rPr>
        <w:t>Чтение рассказов</w:t>
      </w:r>
      <w:r>
        <w:rPr>
          <w:rFonts w:ascii="Times New Roman" w:hAnsi="Times New Roman"/>
          <w:sz w:val="24"/>
          <w:szCs w:val="24"/>
        </w:rPr>
        <w:t xml:space="preserve"> из книги А. Дитриха и др. «Почемучка»:</w:t>
      </w:r>
    </w:p>
    <w:p w:rsidR="00C8194C" w:rsidRDefault="00C8194C" w:rsidP="00BC7796">
      <w:pPr>
        <w:spacing w:after="0" w:line="240" w:lineRule="auto"/>
        <w:jc w:val="both"/>
        <w:rPr>
          <w:rFonts w:ascii="Times New Roman" w:hAnsi="Times New Roman"/>
          <w:sz w:val="24"/>
          <w:szCs w:val="24"/>
        </w:rPr>
      </w:pPr>
      <w:r>
        <w:rPr>
          <w:rFonts w:ascii="Times New Roman" w:hAnsi="Times New Roman"/>
          <w:sz w:val="24"/>
          <w:szCs w:val="24"/>
        </w:rPr>
        <w:t>- Почему осенью листья на деревьях желтеют и падают? (С.183)</w:t>
      </w:r>
    </w:p>
    <w:p w:rsidR="00C8194C" w:rsidRDefault="00C8194C" w:rsidP="00BC7796">
      <w:pPr>
        <w:spacing w:after="0" w:line="240" w:lineRule="auto"/>
        <w:jc w:val="both"/>
        <w:rPr>
          <w:rFonts w:ascii="Times New Roman" w:hAnsi="Times New Roman"/>
          <w:sz w:val="24"/>
          <w:szCs w:val="24"/>
        </w:rPr>
      </w:pPr>
      <w:r>
        <w:rPr>
          <w:rFonts w:ascii="Times New Roman" w:hAnsi="Times New Roman"/>
          <w:sz w:val="24"/>
          <w:szCs w:val="24"/>
        </w:rPr>
        <w:t>- Отчего зимой у ёлки зелёные иголки? (С.185)</w:t>
      </w:r>
    </w:p>
    <w:p w:rsidR="00C8194C" w:rsidRDefault="00C8194C" w:rsidP="008A3128">
      <w:pPr>
        <w:spacing w:after="0" w:line="240" w:lineRule="auto"/>
        <w:ind w:firstLine="708"/>
        <w:jc w:val="both"/>
        <w:rPr>
          <w:rFonts w:ascii="Times New Roman" w:hAnsi="Times New Roman"/>
          <w:sz w:val="24"/>
          <w:szCs w:val="24"/>
        </w:rPr>
      </w:pPr>
      <w:r w:rsidRPr="00725F30">
        <w:rPr>
          <w:rFonts w:ascii="Times New Roman" w:hAnsi="Times New Roman"/>
          <w:i/>
          <w:sz w:val="24"/>
          <w:szCs w:val="24"/>
        </w:rPr>
        <w:t>Лексический словарь</w:t>
      </w:r>
      <w:r>
        <w:rPr>
          <w:rFonts w:ascii="Times New Roman" w:hAnsi="Times New Roman"/>
          <w:sz w:val="24"/>
          <w:szCs w:val="24"/>
        </w:rPr>
        <w:t>:</w:t>
      </w:r>
    </w:p>
    <w:p w:rsidR="00C8194C" w:rsidRDefault="00C8194C" w:rsidP="00725F30">
      <w:pPr>
        <w:spacing w:after="0" w:line="240" w:lineRule="auto"/>
        <w:ind w:firstLine="708"/>
        <w:jc w:val="both"/>
        <w:rPr>
          <w:rFonts w:ascii="Times New Roman" w:hAnsi="Times New Roman"/>
          <w:sz w:val="24"/>
          <w:szCs w:val="24"/>
        </w:rPr>
      </w:pPr>
      <w:r>
        <w:rPr>
          <w:rFonts w:ascii="Times New Roman" w:hAnsi="Times New Roman"/>
          <w:sz w:val="24"/>
          <w:szCs w:val="24"/>
        </w:rPr>
        <w:t>Вечнозелёная красавица, гибкие прочные ветки, густые пушистые ветви, густые заснеженные еловые лапы, густая хвоя, заснеженный лес, злой леденящий ветер, ельник, колючий зелёный наряд, непогода, обманчивые тёплые лучи солнца, раскидистое дерево, снежный груз гнёт ветви, но не ломает.</w:t>
      </w:r>
    </w:p>
    <w:p w:rsidR="00C8194C" w:rsidRDefault="00C8194C" w:rsidP="00725F30">
      <w:pPr>
        <w:spacing w:after="0" w:line="240" w:lineRule="auto"/>
        <w:ind w:firstLine="708"/>
        <w:jc w:val="both"/>
        <w:rPr>
          <w:rFonts w:ascii="Times New Roman" w:hAnsi="Times New Roman"/>
          <w:sz w:val="24"/>
          <w:szCs w:val="24"/>
        </w:rPr>
      </w:pPr>
    </w:p>
    <w:p w:rsidR="00C8194C" w:rsidRDefault="00C8194C" w:rsidP="001C2244">
      <w:pPr>
        <w:spacing w:after="0" w:line="240" w:lineRule="auto"/>
        <w:ind w:firstLine="708"/>
        <w:jc w:val="both"/>
        <w:rPr>
          <w:rFonts w:ascii="Times New Roman" w:hAnsi="Times New Roman"/>
          <w:sz w:val="24"/>
          <w:szCs w:val="24"/>
        </w:rPr>
      </w:pPr>
      <w:r>
        <w:rPr>
          <w:rFonts w:ascii="Times New Roman" w:hAnsi="Times New Roman"/>
          <w:sz w:val="24"/>
          <w:szCs w:val="24"/>
        </w:rPr>
        <w:t>После многократных наблюдений за хвойными деревьями в конце декабря подвести детей к выводу:</w:t>
      </w:r>
      <w:r w:rsidRPr="0059558F">
        <w:rPr>
          <w:rFonts w:ascii="Times New Roman" w:hAnsi="Times New Roman"/>
          <w:sz w:val="24"/>
          <w:szCs w:val="24"/>
        </w:rPr>
        <w:t xml:space="preserve"> </w:t>
      </w:r>
      <w:r>
        <w:rPr>
          <w:rFonts w:ascii="Times New Roman" w:hAnsi="Times New Roman"/>
          <w:sz w:val="24"/>
          <w:szCs w:val="24"/>
        </w:rPr>
        <w:t>Цвет листьев большинства хвойных деревьев постоянно зелёный. Про них можно сказать, что они вечнозелёные. С зелёными листьями зимуют ели, сосны, пихты, кедры.</w:t>
      </w:r>
    </w:p>
    <w:p w:rsidR="00C8194C" w:rsidRDefault="00C8194C" w:rsidP="005D555F">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беседы о деревьях на вопрос «Кто зимой и летом одним цветом?», дети осознанно ответят, что это хвойные деревья:</w:t>
      </w:r>
      <w:r w:rsidRPr="005D555F">
        <w:rPr>
          <w:rFonts w:ascii="Times New Roman" w:hAnsi="Times New Roman"/>
          <w:sz w:val="24"/>
          <w:szCs w:val="24"/>
        </w:rPr>
        <w:t xml:space="preserve"> </w:t>
      </w:r>
      <w:r>
        <w:rPr>
          <w:rFonts w:ascii="Times New Roman" w:hAnsi="Times New Roman"/>
          <w:sz w:val="24"/>
          <w:szCs w:val="24"/>
        </w:rPr>
        <w:t>ели, сосны, пихты, кедры.</w:t>
      </w:r>
    </w:p>
    <w:p w:rsidR="00C8194C" w:rsidRDefault="00C8194C" w:rsidP="005D555F">
      <w:pPr>
        <w:spacing w:after="0" w:line="240" w:lineRule="auto"/>
        <w:ind w:firstLine="708"/>
        <w:jc w:val="both"/>
        <w:rPr>
          <w:rFonts w:ascii="Times New Roman" w:hAnsi="Times New Roman"/>
          <w:sz w:val="24"/>
          <w:szCs w:val="24"/>
        </w:rPr>
      </w:pPr>
    </w:p>
    <w:p w:rsidR="00C8194C" w:rsidRDefault="00C8194C" w:rsidP="001C2244">
      <w:pPr>
        <w:spacing w:after="0" w:line="240" w:lineRule="auto"/>
        <w:ind w:firstLine="708"/>
        <w:jc w:val="both"/>
        <w:rPr>
          <w:rFonts w:ascii="Times New Roman" w:hAnsi="Times New Roman"/>
          <w:sz w:val="24"/>
          <w:szCs w:val="24"/>
        </w:rPr>
      </w:pPr>
      <w:r>
        <w:rPr>
          <w:noProof/>
          <w:lang w:eastAsia="ru-RU"/>
        </w:rPr>
        <w:pict>
          <v:shape id="Рисунок 1" o:spid="_x0000_s1026" type="#_x0000_t75" style="position:absolute;left:0;text-align:left;margin-left:4.15pt;margin-top:417.65pt;width:212.9pt;height:247.5pt;z-index:251658240;visibility:visible;mso-position-horizontal-relative:margin;mso-position-vertical-relative:margin">
            <v:imagedata r:id="rId7" o:title=""/>
            <w10:wrap type="square" anchorx="margin" anchory="margin"/>
          </v:shape>
        </w:pict>
      </w:r>
      <w:r>
        <w:rPr>
          <w:rFonts w:ascii="Times New Roman" w:hAnsi="Times New Roman"/>
          <w:sz w:val="24"/>
          <w:szCs w:val="24"/>
        </w:rPr>
        <w:t xml:space="preserve">Методический приём </w:t>
      </w:r>
      <w:r w:rsidRPr="00BA74C8">
        <w:rPr>
          <w:rFonts w:ascii="Times New Roman" w:hAnsi="Times New Roman"/>
          <w:b/>
          <w:sz w:val="24"/>
          <w:szCs w:val="24"/>
        </w:rPr>
        <w:t>«Копилка новых слов»</w:t>
      </w:r>
      <w:r>
        <w:rPr>
          <w:rFonts w:ascii="Times New Roman" w:hAnsi="Times New Roman"/>
          <w:sz w:val="24"/>
          <w:szCs w:val="24"/>
        </w:rPr>
        <w:t xml:space="preserve"> </w:t>
      </w:r>
    </w:p>
    <w:p w:rsidR="00C8194C" w:rsidRDefault="00C8194C" w:rsidP="001C2244">
      <w:pPr>
        <w:spacing w:after="0" w:line="240" w:lineRule="auto"/>
        <w:jc w:val="center"/>
        <w:rPr>
          <w:rFonts w:ascii="Times New Roman" w:hAnsi="Times New Roman"/>
          <w:sz w:val="24"/>
          <w:szCs w:val="24"/>
        </w:rPr>
      </w:pPr>
      <w:r>
        <w:rPr>
          <w:rFonts w:ascii="Times New Roman" w:hAnsi="Times New Roman"/>
          <w:sz w:val="24"/>
          <w:szCs w:val="24"/>
        </w:rPr>
        <w:t>(по Г.Ванюхиной)</w:t>
      </w:r>
    </w:p>
    <w:p w:rsidR="00C8194C" w:rsidRDefault="00C8194C" w:rsidP="00BA74C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sidRPr="00C44807">
        <w:rPr>
          <w:rFonts w:ascii="Times New Roman" w:hAnsi="Times New Roman"/>
          <w:b/>
          <w:sz w:val="24"/>
          <w:szCs w:val="24"/>
        </w:rPr>
        <w:t>копилку новых слов</w:t>
      </w:r>
      <w:r>
        <w:rPr>
          <w:rFonts w:ascii="Times New Roman" w:hAnsi="Times New Roman"/>
          <w:sz w:val="24"/>
          <w:szCs w:val="24"/>
        </w:rPr>
        <w:t xml:space="preserve"> можно собирать слова (рисовать, моделировать, шептать в кулачок, имитировать опускание  в копилку, просто проговаривать). Воспитателю и детям необходимо периодически обращаться к этому словарику, вспоминая слова и выражения. Копилка должна быть активной: нужно постоянно напоминать ребёнку, что его предложение (рассказ) станет выразительнее и интереснее, если он отыщет в копилке несколько подходящих слов. Листочки можно сшивать и постоянно дополнять рисунками символами. Получится книга уникальная книжка-малютка «Словарик».</w:t>
      </w:r>
    </w:p>
    <w:p w:rsidR="00C8194C" w:rsidRDefault="00C8194C" w:rsidP="00BA74C8">
      <w:pPr>
        <w:spacing w:after="0" w:line="240" w:lineRule="auto"/>
        <w:ind w:firstLine="708"/>
        <w:jc w:val="both"/>
        <w:rPr>
          <w:rFonts w:ascii="Times New Roman" w:hAnsi="Times New Roman"/>
          <w:sz w:val="16"/>
          <w:szCs w:val="16"/>
        </w:rPr>
      </w:pPr>
    </w:p>
    <w:p w:rsidR="00C8194C" w:rsidRPr="00AC23FE" w:rsidRDefault="00C8194C" w:rsidP="00BA74C8">
      <w:pPr>
        <w:spacing w:after="0" w:line="240" w:lineRule="auto"/>
        <w:ind w:firstLine="708"/>
        <w:jc w:val="both"/>
        <w:rPr>
          <w:rFonts w:ascii="Times New Roman" w:hAnsi="Times New Roman"/>
          <w:sz w:val="16"/>
          <w:szCs w:val="16"/>
        </w:rPr>
      </w:pPr>
    </w:p>
    <w:p w:rsidR="00C8194C" w:rsidRDefault="00C8194C" w:rsidP="001C2244">
      <w:pPr>
        <w:spacing w:after="0" w:line="240" w:lineRule="auto"/>
        <w:jc w:val="both"/>
        <w:rPr>
          <w:rFonts w:ascii="Times New Roman" w:hAnsi="Times New Roman"/>
          <w:b/>
          <w:sz w:val="24"/>
          <w:szCs w:val="24"/>
        </w:rPr>
      </w:pPr>
      <w:r w:rsidRPr="001C2244">
        <w:rPr>
          <w:rFonts w:ascii="Times New Roman" w:hAnsi="Times New Roman"/>
          <w:b/>
          <w:sz w:val="24"/>
          <w:szCs w:val="24"/>
        </w:rPr>
        <w:t>Из опыта работы воспитателя Н.В. Кондратенко</w:t>
      </w:r>
    </w:p>
    <w:p w:rsidR="00C8194C" w:rsidRDefault="00C8194C" w:rsidP="001C2244">
      <w:pPr>
        <w:spacing w:after="0" w:line="240" w:lineRule="auto"/>
        <w:jc w:val="both"/>
        <w:rPr>
          <w:rFonts w:ascii="Times New Roman" w:hAnsi="Times New Roman"/>
          <w:sz w:val="24"/>
          <w:szCs w:val="24"/>
        </w:rPr>
      </w:pPr>
      <w:r>
        <w:rPr>
          <w:rFonts w:ascii="Times New Roman" w:hAnsi="Times New Roman"/>
          <w:sz w:val="24"/>
          <w:szCs w:val="24"/>
        </w:rPr>
        <w:t xml:space="preserve">МДОУ «Детский сад общеразвивающего вида №58» </w:t>
      </w:r>
    </w:p>
    <w:p w:rsidR="00C8194C" w:rsidRDefault="00C8194C" w:rsidP="001C2244">
      <w:pPr>
        <w:spacing w:after="0" w:line="240" w:lineRule="auto"/>
        <w:jc w:val="both"/>
        <w:rPr>
          <w:rFonts w:ascii="Times New Roman" w:hAnsi="Times New Roman"/>
          <w:sz w:val="24"/>
          <w:szCs w:val="24"/>
        </w:rPr>
      </w:pPr>
      <w:r>
        <w:rPr>
          <w:rFonts w:ascii="Times New Roman" w:hAnsi="Times New Roman"/>
          <w:sz w:val="24"/>
          <w:szCs w:val="24"/>
        </w:rPr>
        <w:t>«Жемчужинка» г. Озёрск.</w:t>
      </w:r>
    </w:p>
    <w:p w:rsidR="00C8194C" w:rsidRDefault="00C8194C" w:rsidP="0085726D">
      <w:pPr>
        <w:spacing w:after="0" w:line="240" w:lineRule="auto"/>
        <w:ind w:firstLine="708"/>
        <w:rPr>
          <w:rFonts w:ascii="Times New Roman" w:hAnsi="Times New Roman"/>
          <w:sz w:val="24"/>
          <w:szCs w:val="24"/>
        </w:rPr>
      </w:pPr>
    </w:p>
    <w:p w:rsidR="00C8194C" w:rsidRPr="001C2244" w:rsidRDefault="00C8194C" w:rsidP="00AC23FE">
      <w:pPr>
        <w:spacing w:after="0" w:line="240" w:lineRule="auto"/>
        <w:ind w:firstLine="708"/>
        <w:jc w:val="both"/>
        <w:rPr>
          <w:rFonts w:ascii="Times New Roman" w:hAnsi="Times New Roman"/>
          <w:i/>
          <w:sz w:val="24"/>
          <w:szCs w:val="24"/>
        </w:rPr>
      </w:pPr>
      <w:r w:rsidRPr="001C2244">
        <w:rPr>
          <w:rFonts w:ascii="Times New Roman" w:hAnsi="Times New Roman"/>
          <w:i/>
          <w:sz w:val="24"/>
          <w:szCs w:val="24"/>
        </w:rPr>
        <w:t>Обозначение образных поэтических строк (метафор, эпитетов, сравнений) с помощью схем</w:t>
      </w:r>
    </w:p>
    <w:p w:rsidR="00C8194C" w:rsidRDefault="00C8194C" w:rsidP="00AC23FE">
      <w:pPr>
        <w:spacing w:after="0" w:line="240" w:lineRule="auto"/>
        <w:ind w:firstLine="708"/>
        <w:rPr>
          <w:rFonts w:ascii="Times New Roman" w:hAnsi="Times New Roman"/>
          <w:sz w:val="24"/>
          <w:szCs w:val="24"/>
        </w:rPr>
      </w:pPr>
    </w:p>
    <w:p w:rsidR="00C8194C" w:rsidRDefault="00C8194C" w:rsidP="0085726D">
      <w:pPr>
        <w:spacing w:after="0" w:line="240" w:lineRule="auto"/>
        <w:ind w:firstLine="708"/>
        <w:rPr>
          <w:rFonts w:ascii="Times New Roman" w:hAnsi="Times New Roman"/>
          <w:sz w:val="24"/>
          <w:szCs w:val="24"/>
        </w:rPr>
      </w:pPr>
    </w:p>
    <w:p w:rsidR="00C8194C" w:rsidRDefault="00C8194C" w:rsidP="0085726D">
      <w:pPr>
        <w:spacing w:after="0" w:line="240" w:lineRule="auto"/>
        <w:ind w:firstLine="708"/>
        <w:rPr>
          <w:rFonts w:ascii="Times New Roman" w:hAnsi="Times New Roman"/>
          <w:sz w:val="24"/>
          <w:szCs w:val="24"/>
        </w:rPr>
      </w:pPr>
    </w:p>
    <w:p w:rsidR="00C8194C" w:rsidRDefault="00C8194C" w:rsidP="0085726D">
      <w:pPr>
        <w:spacing w:after="0" w:line="240" w:lineRule="auto"/>
        <w:ind w:firstLine="708"/>
        <w:rPr>
          <w:rFonts w:ascii="Times New Roman" w:hAnsi="Times New Roman"/>
          <w:sz w:val="24"/>
          <w:szCs w:val="24"/>
        </w:rPr>
      </w:pPr>
    </w:p>
    <w:p w:rsidR="00C8194C" w:rsidRDefault="00C8194C" w:rsidP="0085726D">
      <w:pPr>
        <w:spacing w:after="0" w:line="240" w:lineRule="auto"/>
        <w:ind w:firstLine="708"/>
        <w:rPr>
          <w:rFonts w:ascii="Times New Roman" w:hAnsi="Times New Roman"/>
          <w:sz w:val="24"/>
          <w:szCs w:val="24"/>
        </w:rPr>
      </w:pPr>
    </w:p>
    <w:p w:rsidR="00C8194C" w:rsidRDefault="00C8194C" w:rsidP="0085726D">
      <w:pPr>
        <w:spacing w:after="0" w:line="240" w:lineRule="auto"/>
        <w:ind w:firstLine="708"/>
        <w:rPr>
          <w:rFonts w:ascii="Times New Roman" w:hAnsi="Times New Roman"/>
          <w:sz w:val="24"/>
          <w:szCs w:val="24"/>
        </w:rPr>
      </w:pPr>
    </w:p>
    <w:p w:rsidR="00C8194C" w:rsidRDefault="00C8194C" w:rsidP="0085726D">
      <w:pPr>
        <w:spacing w:after="0" w:line="240" w:lineRule="auto"/>
        <w:ind w:firstLine="708"/>
        <w:rPr>
          <w:rFonts w:ascii="Times New Roman" w:hAnsi="Times New Roman"/>
          <w:sz w:val="24"/>
          <w:szCs w:val="24"/>
        </w:rPr>
      </w:pPr>
    </w:p>
    <w:p w:rsidR="00C8194C" w:rsidRDefault="00C8194C" w:rsidP="0064478E">
      <w:pPr>
        <w:spacing w:after="0" w:line="240" w:lineRule="auto"/>
        <w:ind w:firstLine="708"/>
        <w:jc w:val="center"/>
        <w:rPr>
          <w:rFonts w:ascii="Times New Roman" w:hAnsi="Times New Roman"/>
          <w:b/>
          <w:sz w:val="24"/>
          <w:szCs w:val="24"/>
        </w:rPr>
      </w:pPr>
      <w:r w:rsidRPr="0064478E">
        <w:rPr>
          <w:rFonts w:ascii="Times New Roman" w:hAnsi="Times New Roman"/>
          <w:b/>
          <w:sz w:val="24"/>
          <w:szCs w:val="24"/>
        </w:rPr>
        <w:t>Зима – чудесница, колдунья</w:t>
      </w:r>
    </w:p>
    <w:p w:rsidR="00C8194C" w:rsidRPr="003A4771" w:rsidRDefault="00C8194C" w:rsidP="0064478E">
      <w:pPr>
        <w:spacing w:after="0" w:line="240" w:lineRule="auto"/>
        <w:ind w:firstLine="708"/>
        <w:jc w:val="center"/>
        <w:rPr>
          <w:rFonts w:ascii="Times New Roman" w:hAnsi="Times New Roman"/>
          <w:b/>
          <w:sz w:val="16"/>
          <w:szCs w:val="16"/>
        </w:rPr>
      </w:pPr>
    </w:p>
    <w:p w:rsidR="00C8194C" w:rsidRDefault="00C8194C" w:rsidP="0064478E">
      <w:pPr>
        <w:spacing w:after="0" w:line="240" w:lineRule="auto"/>
        <w:ind w:firstLine="708"/>
        <w:jc w:val="center"/>
        <w:rPr>
          <w:rFonts w:ascii="Times New Roman" w:hAnsi="Times New Roman"/>
          <w:b/>
          <w:sz w:val="24"/>
          <w:szCs w:val="24"/>
        </w:rPr>
      </w:pPr>
      <w:r w:rsidRPr="005A30B8">
        <w:rPr>
          <w:rFonts w:ascii="Times New Roman" w:hAnsi="Times New Roman"/>
          <w:b/>
          <w:noProof/>
          <w:sz w:val="24"/>
          <w:szCs w:val="24"/>
          <w:lang w:eastAsia="ru-RU"/>
        </w:rPr>
        <w:pict>
          <v:shape id="Рисунок 2" o:spid="_x0000_i1027" type="#_x0000_t75" style="width:282pt;height:391.5pt;visibility:visible">
            <v:imagedata r:id="rId8" o:title=""/>
          </v:shape>
        </w:pict>
      </w:r>
    </w:p>
    <w:p w:rsidR="00C8194C" w:rsidRPr="003A4771" w:rsidRDefault="00C8194C" w:rsidP="0064478E">
      <w:pPr>
        <w:spacing w:after="0" w:line="240" w:lineRule="auto"/>
        <w:ind w:firstLine="708"/>
        <w:jc w:val="center"/>
        <w:rPr>
          <w:rFonts w:ascii="Times New Roman" w:hAnsi="Times New Roman"/>
          <w:b/>
          <w:sz w:val="16"/>
          <w:szCs w:val="16"/>
        </w:rPr>
      </w:pPr>
    </w:p>
    <w:p w:rsidR="00C8194C" w:rsidRPr="003134E1" w:rsidRDefault="00C8194C" w:rsidP="00AE3F12">
      <w:pPr>
        <w:spacing w:after="0" w:line="240" w:lineRule="auto"/>
        <w:ind w:firstLine="708"/>
        <w:jc w:val="center"/>
        <w:rPr>
          <w:rFonts w:ascii="Times New Roman" w:hAnsi="Times New Roman"/>
          <w:b/>
          <w:sz w:val="24"/>
          <w:szCs w:val="24"/>
        </w:rPr>
      </w:pPr>
      <w:r w:rsidRPr="003134E1">
        <w:rPr>
          <w:rFonts w:ascii="Times New Roman" w:hAnsi="Times New Roman"/>
          <w:b/>
          <w:sz w:val="24"/>
          <w:szCs w:val="24"/>
        </w:rPr>
        <w:t xml:space="preserve">Правила </w:t>
      </w:r>
      <w:r>
        <w:rPr>
          <w:rFonts w:ascii="Times New Roman" w:hAnsi="Times New Roman"/>
          <w:b/>
          <w:sz w:val="24"/>
          <w:szCs w:val="24"/>
        </w:rPr>
        <w:t>обуч</w:t>
      </w:r>
      <w:r w:rsidRPr="003134E1">
        <w:rPr>
          <w:rFonts w:ascii="Times New Roman" w:hAnsi="Times New Roman"/>
          <w:b/>
          <w:sz w:val="24"/>
          <w:szCs w:val="24"/>
        </w:rPr>
        <w:t>ения дет</w:t>
      </w:r>
      <w:r>
        <w:rPr>
          <w:rFonts w:ascii="Times New Roman" w:hAnsi="Times New Roman"/>
          <w:b/>
          <w:sz w:val="24"/>
          <w:szCs w:val="24"/>
        </w:rPr>
        <w:t>ей разгадыванию загадок</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Читайте загадки как стихи, не спеша.</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Читайте загадку, любуясь каждой её строкой.</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Не торопитесь подсказывать ответ загадки. Найденный ответ – результат верного хода мыслей.</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Наблюдайте за окружающим миром, выделяя наиболее значимые и отличительные признаки того или иного предмета, явления.</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Поддерживайте познавательный интерес к предмету, явлению ярким, образным лексическим материалом, через создание проблемно-поисковых ситуаций и экспериментально-исследовательскую деятельность.</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Играйте в загадки везде: в группе, на участке, по дороге на экскурсию.</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Учите сознательно отгадывать загадку, понимать её строки, искать пути решения, учите объяснять и доказывать правильность своего ответа.</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После небольшой паузы правильного ответа, озаглавьте отгадкой стихотворение. Покажите детям поэтическую энергию и изобразительную силу стихотворения-загадки.</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sidRPr="009A18A4">
        <w:rPr>
          <w:rFonts w:ascii="Times New Roman" w:hAnsi="Times New Roman"/>
          <w:sz w:val="24"/>
          <w:szCs w:val="24"/>
        </w:rPr>
        <w:t>Передел</w:t>
      </w:r>
      <w:r>
        <w:rPr>
          <w:rFonts w:ascii="Times New Roman" w:hAnsi="Times New Roman"/>
          <w:sz w:val="24"/>
          <w:szCs w:val="24"/>
        </w:rPr>
        <w:t>ыв</w:t>
      </w:r>
      <w:r w:rsidRPr="009A18A4">
        <w:rPr>
          <w:rFonts w:ascii="Times New Roman" w:hAnsi="Times New Roman"/>
          <w:sz w:val="24"/>
          <w:szCs w:val="24"/>
        </w:rPr>
        <w:t>айте стихи в загадки - «реконструированн</w:t>
      </w:r>
      <w:r>
        <w:rPr>
          <w:rFonts w:ascii="Times New Roman" w:hAnsi="Times New Roman"/>
          <w:sz w:val="24"/>
          <w:szCs w:val="24"/>
        </w:rPr>
        <w:t>ые</w:t>
      </w:r>
      <w:r w:rsidRPr="009A18A4">
        <w:rPr>
          <w:rFonts w:ascii="Times New Roman" w:hAnsi="Times New Roman"/>
          <w:sz w:val="24"/>
          <w:szCs w:val="24"/>
        </w:rPr>
        <w:t>» загадк</w:t>
      </w:r>
      <w:r>
        <w:rPr>
          <w:rFonts w:ascii="Times New Roman" w:hAnsi="Times New Roman"/>
          <w:sz w:val="24"/>
          <w:szCs w:val="24"/>
        </w:rPr>
        <w:t>и.</w:t>
      </w:r>
    </w:p>
    <w:p w:rsidR="00C8194C" w:rsidRDefault="00C8194C" w:rsidP="00E8565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Сочиняйте с детьми свои детские загадки.</w:t>
      </w:r>
    </w:p>
    <w:p w:rsidR="00C8194C" w:rsidRPr="003A4771" w:rsidRDefault="00C8194C" w:rsidP="00B67F8D">
      <w:pPr>
        <w:spacing w:after="0" w:line="240" w:lineRule="auto"/>
        <w:rPr>
          <w:rFonts w:ascii="Times New Roman" w:hAnsi="Times New Roman"/>
          <w:sz w:val="16"/>
          <w:szCs w:val="16"/>
        </w:rPr>
      </w:pPr>
    </w:p>
    <w:p w:rsidR="00C8194C" w:rsidRPr="003134E1" w:rsidRDefault="00C8194C" w:rsidP="00B67F8D">
      <w:pPr>
        <w:spacing w:after="0" w:line="240" w:lineRule="auto"/>
        <w:jc w:val="center"/>
        <w:rPr>
          <w:rFonts w:ascii="Times New Roman" w:hAnsi="Times New Roman"/>
          <w:b/>
          <w:sz w:val="24"/>
          <w:szCs w:val="24"/>
        </w:rPr>
      </w:pPr>
      <w:r w:rsidRPr="003134E1">
        <w:rPr>
          <w:rFonts w:ascii="Times New Roman" w:hAnsi="Times New Roman"/>
          <w:b/>
          <w:sz w:val="24"/>
          <w:szCs w:val="24"/>
        </w:rPr>
        <w:t>Методика выявления характера атрибуции успеха / неуспеха</w:t>
      </w:r>
    </w:p>
    <w:p w:rsidR="00C8194C" w:rsidRPr="003134E1" w:rsidRDefault="00C8194C" w:rsidP="003134E1">
      <w:pPr>
        <w:spacing w:after="0" w:line="240" w:lineRule="auto"/>
        <w:jc w:val="center"/>
        <w:rPr>
          <w:rFonts w:ascii="Times New Roman" w:hAnsi="Times New Roman"/>
          <w:i/>
          <w:sz w:val="24"/>
          <w:szCs w:val="24"/>
        </w:rPr>
      </w:pPr>
      <w:r w:rsidRPr="003134E1">
        <w:rPr>
          <w:rFonts w:ascii="Times New Roman" w:hAnsi="Times New Roman"/>
          <w:i/>
          <w:sz w:val="24"/>
          <w:szCs w:val="24"/>
        </w:rPr>
        <w:t>(Рефлексивная оценка – каузальная атрибуция° неуспеха)</w:t>
      </w:r>
    </w:p>
    <w:p w:rsidR="00C8194C" w:rsidRPr="00B9011A" w:rsidRDefault="00C8194C" w:rsidP="00B9011A">
      <w:pPr>
        <w:spacing w:after="0" w:line="240" w:lineRule="auto"/>
        <w:jc w:val="both"/>
        <w:rPr>
          <w:rFonts w:ascii="Times New Roman" w:hAnsi="Times New Roman"/>
          <w:sz w:val="24"/>
          <w:szCs w:val="24"/>
        </w:rPr>
      </w:pPr>
      <w:r w:rsidRPr="00B9011A">
        <w:rPr>
          <w:rFonts w:ascii="Times New Roman" w:hAnsi="Times New Roman"/>
          <w:i/>
          <w:sz w:val="24"/>
          <w:szCs w:val="24"/>
        </w:rPr>
        <w:t>Цель.</w:t>
      </w:r>
      <w:r w:rsidRPr="00B9011A">
        <w:rPr>
          <w:rFonts w:ascii="Times New Roman" w:hAnsi="Times New Roman"/>
          <w:sz w:val="24"/>
          <w:szCs w:val="24"/>
        </w:rPr>
        <w:t xml:space="preserve"> Выявление адекватности понимания детьми причин </w:t>
      </w:r>
      <w:r>
        <w:rPr>
          <w:rFonts w:ascii="Times New Roman" w:hAnsi="Times New Roman"/>
          <w:sz w:val="24"/>
          <w:szCs w:val="24"/>
        </w:rPr>
        <w:t xml:space="preserve">успеха / </w:t>
      </w:r>
      <w:r w:rsidRPr="00B9011A">
        <w:rPr>
          <w:rFonts w:ascii="Times New Roman" w:hAnsi="Times New Roman"/>
          <w:sz w:val="24"/>
          <w:szCs w:val="24"/>
        </w:rPr>
        <w:t>неуспеха</w:t>
      </w:r>
      <w:r>
        <w:rPr>
          <w:rFonts w:ascii="Times New Roman" w:hAnsi="Times New Roman"/>
          <w:sz w:val="24"/>
          <w:szCs w:val="24"/>
        </w:rPr>
        <w:t>.</w:t>
      </w:r>
    </w:p>
    <w:p w:rsidR="00C8194C" w:rsidRPr="00B9011A" w:rsidRDefault="00C8194C" w:rsidP="00B9011A">
      <w:pPr>
        <w:spacing w:after="0" w:line="240" w:lineRule="auto"/>
        <w:jc w:val="both"/>
        <w:rPr>
          <w:rFonts w:ascii="Times New Roman" w:hAnsi="Times New Roman"/>
          <w:sz w:val="24"/>
          <w:szCs w:val="24"/>
        </w:rPr>
      </w:pPr>
      <w:r w:rsidRPr="00B9011A">
        <w:rPr>
          <w:rFonts w:ascii="Times New Roman" w:hAnsi="Times New Roman"/>
          <w:i/>
          <w:sz w:val="24"/>
          <w:szCs w:val="24"/>
        </w:rPr>
        <w:t>Оцениваемые универсальные учебные действия.</w:t>
      </w:r>
      <w:r>
        <w:rPr>
          <w:rFonts w:ascii="Times New Roman" w:hAnsi="Times New Roman"/>
          <w:sz w:val="24"/>
          <w:szCs w:val="24"/>
        </w:rPr>
        <w:t xml:space="preserve"> Личностное действие самооценивания (самоопределения), регулятивное действие оценивания результата учебной деятельности.</w:t>
      </w:r>
    </w:p>
    <w:p w:rsidR="00C8194C" w:rsidRDefault="00C8194C" w:rsidP="00B9011A">
      <w:pPr>
        <w:spacing w:after="0" w:line="240" w:lineRule="auto"/>
        <w:jc w:val="both"/>
        <w:rPr>
          <w:rFonts w:ascii="Times New Roman" w:hAnsi="Times New Roman"/>
          <w:sz w:val="24"/>
          <w:szCs w:val="24"/>
        </w:rPr>
      </w:pPr>
      <w:r w:rsidRPr="00B9011A">
        <w:rPr>
          <w:rFonts w:ascii="Times New Roman" w:hAnsi="Times New Roman"/>
          <w:i/>
          <w:sz w:val="24"/>
          <w:szCs w:val="24"/>
        </w:rPr>
        <w:t>Возраст детей</w:t>
      </w:r>
      <w:r>
        <w:rPr>
          <w:rFonts w:ascii="Times New Roman" w:hAnsi="Times New Roman"/>
          <w:sz w:val="24"/>
          <w:szCs w:val="24"/>
        </w:rPr>
        <w:t>. 6-7 лет.</w:t>
      </w:r>
    </w:p>
    <w:p w:rsidR="00C8194C" w:rsidRPr="003A4771" w:rsidRDefault="00C8194C" w:rsidP="003A4771">
      <w:pPr>
        <w:spacing w:after="0" w:line="240" w:lineRule="auto"/>
        <w:rPr>
          <w:rFonts w:ascii="Times New Roman" w:hAnsi="Times New Roman"/>
          <w:b/>
          <w:i/>
          <w:sz w:val="16"/>
          <w:szCs w:val="16"/>
        </w:rPr>
      </w:pPr>
      <w:r>
        <w:rPr>
          <w:rFonts w:ascii="Times New Roman" w:hAnsi="Times New Roman"/>
          <w:b/>
          <w:i/>
          <w:sz w:val="24"/>
          <w:szCs w:val="24"/>
        </w:rPr>
        <w:t>_____________</w:t>
      </w:r>
    </w:p>
    <w:p w:rsidR="00C8194C" w:rsidRDefault="00C8194C" w:rsidP="003A4771">
      <w:pPr>
        <w:spacing w:after="0" w:line="240" w:lineRule="auto"/>
        <w:rPr>
          <w:rFonts w:ascii="Times New Roman" w:hAnsi="Times New Roman"/>
        </w:rPr>
      </w:pPr>
      <w:r w:rsidRPr="003134E1">
        <w:rPr>
          <w:rFonts w:ascii="Times New Roman" w:hAnsi="Times New Roman"/>
          <w:i/>
          <w:sz w:val="24"/>
          <w:szCs w:val="24"/>
        </w:rPr>
        <w:t>°</w:t>
      </w:r>
      <w:r>
        <w:rPr>
          <w:rFonts w:ascii="Times New Roman" w:hAnsi="Times New Roman"/>
          <w:i/>
          <w:sz w:val="24"/>
          <w:szCs w:val="24"/>
        </w:rPr>
        <w:t xml:space="preserve"> </w:t>
      </w:r>
      <w:r w:rsidRPr="003134E1">
        <w:rPr>
          <w:rFonts w:ascii="Times New Roman" w:hAnsi="Times New Roman"/>
          <w:b/>
          <w:i/>
          <w:sz w:val="24"/>
          <w:szCs w:val="24"/>
        </w:rPr>
        <w:t xml:space="preserve"> </w:t>
      </w:r>
      <w:r w:rsidRPr="009A01CF">
        <w:rPr>
          <w:rFonts w:ascii="Times New Roman" w:hAnsi="Times New Roman"/>
          <w:b/>
        </w:rPr>
        <w:t>Каузальн</w:t>
      </w:r>
      <w:r>
        <w:rPr>
          <w:rFonts w:ascii="Times New Roman" w:hAnsi="Times New Roman"/>
          <w:b/>
        </w:rPr>
        <w:t>ая а</w:t>
      </w:r>
      <w:r w:rsidRPr="003134E1">
        <w:rPr>
          <w:rFonts w:ascii="Times New Roman" w:hAnsi="Times New Roman"/>
          <w:b/>
        </w:rPr>
        <w:t>трибуция</w:t>
      </w:r>
      <w:r w:rsidRPr="003134E1">
        <w:rPr>
          <w:rFonts w:ascii="Times New Roman" w:hAnsi="Times New Roman"/>
        </w:rPr>
        <w:t xml:space="preserve"> – нахождение причин своего или чужого поведения в факторах ситуации.</w:t>
      </w:r>
    </w:p>
    <w:p w:rsidR="00C8194C" w:rsidRPr="00B9011A" w:rsidRDefault="00C8194C" w:rsidP="00B9011A">
      <w:pPr>
        <w:spacing w:after="0" w:line="240" w:lineRule="auto"/>
        <w:jc w:val="both"/>
        <w:rPr>
          <w:rFonts w:ascii="Times New Roman" w:hAnsi="Times New Roman"/>
          <w:sz w:val="24"/>
          <w:szCs w:val="24"/>
        </w:rPr>
      </w:pPr>
      <w:r w:rsidRPr="00B9011A">
        <w:rPr>
          <w:rFonts w:ascii="Times New Roman" w:hAnsi="Times New Roman"/>
          <w:i/>
          <w:sz w:val="24"/>
          <w:szCs w:val="24"/>
        </w:rPr>
        <w:t>Метод оценивания</w:t>
      </w:r>
      <w:r>
        <w:rPr>
          <w:rFonts w:ascii="Times New Roman" w:hAnsi="Times New Roman"/>
          <w:sz w:val="24"/>
          <w:szCs w:val="24"/>
        </w:rPr>
        <w:t>. Индивидуальная беседа.</w:t>
      </w:r>
    </w:p>
    <w:p w:rsidR="00C8194C" w:rsidRPr="00B9011A" w:rsidRDefault="00C8194C" w:rsidP="00B9011A">
      <w:pPr>
        <w:spacing w:after="0" w:line="240" w:lineRule="auto"/>
        <w:jc w:val="both"/>
        <w:rPr>
          <w:rFonts w:ascii="Times New Roman" w:hAnsi="Times New Roman"/>
          <w:sz w:val="24"/>
          <w:szCs w:val="24"/>
        </w:rPr>
      </w:pPr>
      <w:r w:rsidRPr="0060529E">
        <w:rPr>
          <w:rFonts w:ascii="Times New Roman" w:hAnsi="Times New Roman"/>
          <w:i/>
          <w:sz w:val="24"/>
          <w:szCs w:val="24"/>
        </w:rPr>
        <w:t xml:space="preserve">Описание задания. </w:t>
      </w:r>
      <w:r>
        <w:rPr>
          <w:rFonts w:ascii="Times New Roman" w:hAnsi="Times New Roman"/>
          <w:sz w:val="24"/>
          <w:szCs w:val="24"/>
        </w:rPr>
        <w:t>Педагог задаёт вопросы, ребёнок отвечает.</w:t>
      </w:r>
    </w:p>
    <w:p w:rsidR="00C8194C" w:rsidRDefault="00C8194C" w:rsidP="00B9011A">
      <w:pPr>
        <w:spacing w:after="0" w:line="240" w:lineRule="auto"/>
        <w:jc w:val="both"/>
        <w:rPr>
          <w:rFonts w:ascii="Times New Roman" w:hAnsi="Times New Roman"/>
          <w:sz w:val="24"/>
          <w:szCs w:val="24"/>
        </w:rPr>
      </w:pPr>
      <w:r w:rsidRPr="003A4A8F">
        <w:rPr>
          <w:rFonts w:ascii="Times New Roman" w:hAnsi="Times New Roman"/>
          <w:i/>
          <w:sz w:val="24"/>
          <w:szCs w:val="24"/>
        </w:rPr>
        <w:t>Вопрос</w:t>
      </w:r>
      <w:r>
        <w:rPr>
          <w:rFonts w:ascii="Times New Roman" w:hAnsi="Times New Roman"/>
          <w:sz w:val="24"/>
          <w:szCs w:val="24"/>
        </w:rPr>
        <w:t>. Бывает так, что ты отгадываешь загадку (рисуешь, лепишь, складываешь конструктор) и у тебя не получается? При утвердительном ответе задаётся второй вопрос: «А как ты думаешь, почему у тебя не всегда получается?» При отрицательном ответе можно сделать вывод о низкой рефлексии или критичной самооценке. При ответе «У меня всегда получается», опрос прекращается.</w:t>
      </w:r>
    </w:p>
    <w:p w:rsidR="00C8194C" w:rsidRDefault="00C8194C" w:rsidP="000E70EB">
      <w:pPr>
        <w:spacing w:after="0" w:line="240" w:lineRule="auto"/>
        <w:rPr>
          <w:rFonts w:ascii="Times New Roman" w:hAnsi="Times New Roman"/>
          <w:sz w:val="24"/>
          <w:szCs w:val="24"/>
        </w:rPr>
      </w:pPr>
      <w:r w:rsidRPr="00FD2C6A">
        <w:rPr>
          <w:rFonts w:ascii="Times New Roman" w:hAnsi="Times New Roman"/>
          <w:sz w:val="24"/>
          <w:szCs w:val="24"/>
        </w:rPr>
        <w:t>Вопрос. Какие загадки (задания)</w:t>
      </w:r>
      <w:r>
        <w:rPr>
          <w:rFonts w:ascii="Times New Roman" w:hAnsi="Times New Roman"/>
          <w:sz w:val="24"/>
          <w:szCs w:val="24"/>
        </w:rPr>
        <w:t xml:space="preserve"> ты любишь – трудные или лёгкие?</w:t>
      </w:r>
    </w:p>
    <w:p w:rsidR="00C8194C" w:rsidRPr="005B64D5" w:rsidRDefault="00C8194C" w:rsidP="003134E1">
      <w:pPr>
        <w:spacing w:after="0" w:line="240" w:lineRule="auto"/>
        <w:rPr>
          <w:rFonts w:ascii="Times New Roman" w:hAnsi="Times New Roman"/>
          <w:i/>
          <w:sz w:val="24"/>
          <w:szCs w:val="24"/>
        </w:rPr>
      </w:pPr>
      <w:r w:rsidRPr="005B64D5">
        <w:rPr>
          <w:rFonts w:ascii="Times New Roman" w:hAnsi="Times New Roman"/>
          <w:i/>
          <w:sz w:val="24"/>
          <w:szCs w:val="24"/>
        </w:rPr>
        <w:t>Критерии оценивания:</w:t>
      </w:r>
    </w:p>
    <w:p w:rsidR="00C8194C" w:rsidRDefault="00C8194C" w:rsidP="00B978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Собственные усилия – не старался, бросил думать, надо попросить, чтобы повторили, объяснили ещё раз, помогли и др.</w:t>
      </w:r>
    </w:p>
    <w:p w:rsidR="00C8194C" w:rsidRDefault="00C8194C" w:rsidP="00B978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Объективная сложность задания – очень сложная загадка, трудное задание, не для детей, для старших ребят и т.д.</w:t>
      </w:r>
    </w:p>
    <w:p w:rsidR="00C8194C" w:rsidRDefault="00C8194C" w:rsidP="00B978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Способности – не умею отгадывать, у меня не всегда получается и т.д.</w:t>
      </w:r>
    </w:p>
    <w:p w:rsidR="00C8194C" w:rsidRDefault="00C8194C" w:rsidP="00B978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Везение – просто не получилось, долго думал, забыл (вспомнил) отгадку, случайно получилось, мне просто повезло.</w:t>
      </w:r>
    </w:p>
    <w:p w:rsidR="00C8194C" w:rsidRPr="005B64D5" w:rsidRDefault="00C8194C" w:rsidP="005B64D5">
      <w:pPr>
        <w:spacing w:after="0" w:line="240" w:lineRule="auto"/>
        <w:rPr>
          <w:rFonts w:ascii="Times New Roman" w:hAnsi="Times New Roman"/>
          <w:i/>
          <w:sz w:val="24"/>
          <w:szCs w:val="24"/>
        </w:rPr>
      </w:pPr>
      <w:r w:rsidRPr="005B64D5">
        <w:rPr>
          <w:rFonts w:ascii="Times New Roman" w:hAnsi="Times New Roman"/>
          <w:i/>
          <w:sz w:val="24"/>
          <w:szCs w:val="24"/>
        </w:rPr>
        <w:t>Уровни оценивания:</w:t>
      </w:r>
    </w:p>
    <w:p w:rsidR="00C8194C" w:rsidRPr="00801DBE" w:rsidRDefault="00C8194C" w:rsidP="00801DBE">
      <w:pPr>
        <w:pStyle w:val="ListParagraph"/>
        <w:numPr>
          <w:ilvl w:val="0"/>
          <w:numId w:val="3"/>
        </w:numPr>
        <w:spacing w:after="0" w:line="240" w:lineRule="auto"/>
        <w:rPr>
          <w:rFonts w:ascii="Times New Roman" w:hAnsi="Times New Roman"/>
          <w:sz w:val="24"/>
          <w:szCs w:val="24"/>
        </w:rPr>
      </w:pPr>
      <w:r w:rsidRPr="00801DBE">
        <w:rPr>
          <w:rFonts w:ascii="Times New Roman" w:hAnsi="Times New Roman"/>
          <w:sz w:val="24"/>
          <w:szCs w:val="24"/>
        </w:rPr>
        <w:t>Ребёнок ссылается на способности, везение.</w:t>
      </w:r>
    </w:p>
    <w:p w:rsidR="00C8194C" w:rsidRPr="00801DBE" w:rsidRDefault="00C8194C" w:rsidP="00801DBE">
      <w:pPr>
        <w:pStyle w:val="ListParagraph"/>
        <w:numPr>
          <w:ilvl w:val="0"/>
          <w:numId w:val="3"/>
        </w:numPr>
        <w:spacing w:after="0" w:line="240" w:lineRule="auto"/>
        <w:rPr>
          <w:rFonts w:ascii="Times New Roman" w:hAnsi="Times New Roman"/>
          <w:sz w:val="24"/>
          <w:szCs w:val="24"/>
        </w:rPr>
      </w:pPr>
      <w:r w:rsidRPr="00801DBE">
        <w:rPr>
          <w:rFonts w:ascii="Times New Roman" w:hAnsi="Times New Roman"/>
          <w:sz w:val="24"/>
          <w:szCs w:val="24"/>
        </w:rPr>
        <w:t>Ребёнок ссыл</w:t>
      </w:r>
      <w:r>
        <w:rPr>
          <w:rFonts w:ascii="Times New Roman" w:hAnsi="Times New Roman"/>
          <w:sz w:val="24"/>
          <w:szCs w:val="24"/>
        </w:rPr>
        <w:t xml:space="preserve">ается на объективную трудность </w:t>
      </w:r>
      <w:r w:rsidRPr="00801DBE">
        <w:rPr>
          <w:rFonts w:ascii="Times New Roman" w:hAnsi="Times New Roman"/>
          <w:sz w:val="24"/>
          <w:szCs w:val="24"/>
        </w:rPr>
        <w:t>и на недостаточность усилий.</w:t>
      </w:r>
    </w:p>
    <w:p w:rsidR="00C8194C" w:rsidRPr="00801DBE" w:rsidRDefault="00C8194C" w:rsidP="00801DBE">
      <w:pPr>
        <w:pStyle w:val="ListParagraph"/>
        <w:numPr>
          <w:ilvl w:val="0"/>
          <w:numId w:val="3"/>
        </w:numPr>
        <w:spacing w:after="0" w:line="240" w:lineRule="auto"/>
        <w:rPr>
          <w:rFonts w:ascii="Times New Roman" w:hAnsi="Times New Roman"/>
          <w:sz w:val="24"/>
          <w:szCs w:val="24"/>
        </w:rPr>
      </w:pPr>
      <w:r w:rsidRPr="00801DBE">
        <w:rPr>
          <w:rFonts w:ascii="Times New Roman" w:hAnsi="Times New Roman"/>
          <w:sz w:val="24"/>
          <w:szCs w:val="24"/>
        </w:rPr>
        <w:t>Ребёнок ссылается на недостаточность усилий.</w:t>
      </w:r>
    </w:p>
    <w:sectPr w:rsidR="00C8194C" w:rsidRPr="00801DBE" w:rsidSect="008B091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5A8"/>
    <w:multiLevelType w:val="hybridMultilevel"/>
    <w:tmpl w:val="B324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5E0457"/>
    <w:multiLevelType w:val="hybridMultilevel"/>
    <w:tmpl w:val="00BA2828"/>
    <w:lvl w:ilvl="0" w:tplc="011CC8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EE21558"/>
    <w:multiLevelType w:val="hybridMultilevel"/>
    <w:tmpl w:val="F0C42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735"/>
    <w:rsid w:val="00002D63"/>
    <w:rsid w:val="000124B4"/>
    <w:rsid w:val="00014735"/>
    <w:rsid w:val="0001566D"/>
    <w:rsid w:val="00017782"/>
    <w:rsid w:val="00022FEF"/>
    <w:rsid w:val="000239B0"/>
    <w:rsid w:val="000D5B09"/>
    <w:rsid w:val="000E70EB"/>
    <w:rsid w:val="000F39FE"/>
    <w:rsid w:val="0014031E"/>
    <w:rsid w:val="00181EB0"/>
    <w:rsid w:val="00182296"/>
    <w:rsid w:val="00196676"/>
    <w:rsid w:val="001A034F"/>
    <w:rsid w:val="001B0EDA"/>
    <w:rsid w:val="001B7818"/>
    <w:rsid w:val="001C2244"/>
    <w:rsid w:val="001E2360"/>
    <w:rsid w:val="00211AB2"/>
    <w:rsid w:val="00277212"/>
    <w:rsid w:val="002959CA"/>
    <w:rsid w:val="002C690F"/>
    <w:rsid w:val="002D29BA"/>
    <w:rsid w:val="002D46AA"/>
    <w:rsid w:val="002D4975"/>
    <w:rsid w:val="002E5AD7"/>
    <w:rsid w:val="002F6297"/>
    <w:rsid w:val="00304475"/>
    <w:rsid w:val="003134E1"/>
    <w:rsid w:val="0032390B"/>
    <w:rsid w:val="00323E16"/>
    <w:rsid w:val="003247D5"/>
    <w:rsid w:val="003264BC"/>
    <w:rsid w:val="003A4771"/>
    <w:rsid w:val="003A4A8F"/>
    <w:rsid w:val="003D30A5"/>
    <w:rsid w:val="0040768A"/>
    <w:rsid w:val="004332CC"/>
    <w:rsid w:val="0045606D"/>
    <w:rsid w:val="00564DBF"/>
    <w:rsid w:val="005761A6"/>
    <w:rsid w:val="0059558F"/>
    <w:rsid w:val="00596B59"/>
    <w:rsid w:val="005A30B8"/>
    <w:rsid w:val="005A633F"/>
    <w:rsid w:val="005B284D"/>
    <w:rsid w:val="005B64D5"/>
    <w:rsid w:val="005C11C1"/>
    <w:rsid w:val="005C582D"/>
    <w:rsid w:val="005D555F"/>
    <w:rsid w:val="005E43E1"/>
    <w:rsid w:val="0060529E"/>
    <w:rsid w:val="00621E43"/>
    <w:rsid w:val="006354EC"/>
    <w:rsid w:val="0064478E"/>
    <w:rsid w:val="0065106B"/>
    <w:rsid w:val="006C179F"/>
    <w:rsid w:val="006C4232"/>
    <w:rsid w:val="006E161C"/>
    <w:rsid w:val="006F4A0F"/>
    <w:rsid w:val="006F6E18"/>
    <w:rsid w:val="007031DD"/>
    <w:rsid w:val="00704B86"/>
    <w:rsid w:val="00712FDB"/>
    <w:rsid w:val="00713A88"/>
    <w:rsid w:val="00725F30"/>
    <w:rsid w:val="0076041A"/>
    <w:rsid w:val="007710F2"/>
    <w:rsid w:val="00772CB9"/>
    <w:rsid w:val="00784069"/>
    <w:rsid w:val="00796482"/>
    <w:rsid w:val="007A5203"/>
    <w:rsid w:val="007A5906"/>
    <w:rsid w:val="007C5586"/>
    <w:rsid w:val="00801DBE"/>
    <w:rsid w:val="00811CA6"/>
    <w:rsid w:val="0085726D"/>
    <w:rsid w:val="00861452"/>
    <w:rsid w:val="00892A3C"/>
    <w:rsid w:val="008A3128"/>
    <w:rsid w:val="008B0913"/>
    <w:rsid w:val="008B6E56"/>
    <w:rsid w:val="008C10EF"/>
    <w:rsid w:val="008C5C35"/>
    <w:rsid w:val="009003EF"/>
    <w:rsid w:val="00915435"/>
    <w:rsid w:val="009225FE"/>
    <w:rsid w:val="009467A1"/>
    <w:rsid w:val="00962BCB"/>
    <w:rsid w:val="00965186"/>
    <w:rsid w:val="0096736D"/>
    <w:rsid w:val="0097153D"/>
    <w:rsid w:val="009814BB"/>
    <w:rsid w:val="00982EAD"/>
    <w:rsid w:val="009A01CF"/>
    <w:rsid w:val="009A18A4"/>
    <w:rsid w:val="009A1DA2"/>
    <w:rsid w:val="009F0853"/>
    <w:rsid w:val="00A05979"/>
    <w:rsid w:val="00A32AAA"/>
    <w:rsid w:val="00A3665A"/>
    <w:rsid w:val="00A65DC6"/>
    <w:rsid w:val="00AC23FE"/>
    <w:rsid w:val="00AD3E33"/>
    <w:rsid w:val="00AE3F12"/>
    <w:rsid w:val="00B278C9"/>
    <w:rsid w:val="00B67F8D"/>
    <w:rsid w:val="00B71580"/>
    <w:rsid w:val="00B9011A"/>
    <w:rsid w:val="00B9783A"/>
    <w:rsid w:val="00BA74C8"/>
    <w:rsid w:val="00BC7796"/>
    <w:rsid w:val="00BE5CBE"/>
    <w:rsid w:val="00C13F3D"/>
    <w:rsid w:val="00C44807"/>
    <w:rsid w:val="00C77BFB"/>
    <w:rsid w:val="00C80961"/>
    <w:rsid w:val="00C8194C"/>
    <w:rsid w:val="00C85EDB"/>
    <w:rsid w:val="00CA37FF"/>
    <w:rsid w:val="00CA53F1"/>
    <w:rsid w:val="00CE23A6"/>
    <w:rsid w:val="00CE6F99"/>
    <w:rsid w:val="00D31EBD"/>
    <w:rsid w:val="00D5297D"/>
    <w:rsid w:val="00D730BA"/>
    <w:rsid w:val="00D862BF"/>
    <w:rsid w:val="00DE1AB5"/>
    <w:rsid w:val="00DE79FA"/>
    <w:rsid w:val="00E17FFA"/>
    <w:rsid w:val="00E2298E"/>
    <w:rsid w:val="00E37677"/>
    <w:rsid w:val="00E464E0"/>
    <w:rsid w:val="00E82C25"/>
    <w:rsid w:val="00E85653"/>
    <w:rsid w:val="00E95236"/>
    <w:rsid w:val="00F10BB5"/>
    <w:rsid w:val="00F22700"/>
    <w:rsid w:val="00F26BDA"/>
    <w:rsid w:val="00F32D5D"/>
    <w:rsid w:val="00F37273"/>
    <w:rsid w:val="00F62BF3"/>
    <w:rsid w:val="00F630AE"/>
    <w:rsid w:val="00F76047"/>
    <w:rsid w:val="00F82E1F"/>
    <w:rsid w:val="00F929EA"/>
    <w:rsid w:val="00FB1DE3"/>
    <w:rsid w:val="00FD2C6A"/>
    <w:rsid w:val="00FE5C33"/>
    <w:rsid w:val="00FE6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5D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E3F12"/>
    <w:pPr>
      <w:ind w:left="720"/>
      <w:contextualSpacing/>
    </w:pPr>
  </w:style>
  <w:style w:type="paragraph" w:styleId="NormalWeb">
    <w:name w:val="Normal (Web)"/>
    <w:basedOn w:val="Normal"/>
    <w:uiPriority w:val="99"/>
    <w:rsid w:val="0001566D"/>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0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2043</TotalTime>
  <Pages>6</Pages>
  <Words>2122</Words>
  <Characters>12100</Characters>
  <Application>Microsoft Office Outlook</Application>
  <DocSecurity>0</DocSecurity>
  <Lines>0</Lines>
  <Paragraphs>0</Paragraphs>
  <ScaleCrop>false</ScaleCrop>
  <Company>ММЦ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Осинцева</dc:creator>
  <cp:keywords/>
  <dc:description/>
  <cp:lastModifiedBy>Жуков Г.В.</cp:lastModifiedBy>
  <cp:revision>44</cp:revision>
  <cp:lastPrinted>2010-11-26T06:27:00Z</cp:lastPrinted>
  <dcterms:created xsi:type="dcterms:W3CDTF">2010-11-03T03:00:00Z</dcterms:created>
  <dcterms:modified xsi:type="dcterms:W3CDTF">2012-11-08T08:43:00Z</dcterms:modified>
</cp:coreProperties>
</file>